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C6BA7" w14:textId="77777777" w:rsidR="00A1354D" w:rsidRPr="00C5700F" w:rsidRDefault="00A1354D" w:rsidP="00CF6112">
      <w:pPr>
        <w:jc w:val="center"/>
        <w:rPr>
          <w:rFonts w:asciiTheme="majorHAnsi" w:hAnsiTheme="majorHAnsi" w:cstheme="majorHAnsi"/>
          <w:b/>
          <w:sz w:val="26"/>
          <w:szCs w:val="26"/>
        </w:rPr>
      </w:pPr>
      <w:bookmarkStart w:id="0" w:name="_GoBack"/>
      <w:r w:rsidRPr="00C5700F">
        <w:rPr>
          <w:rFonts w:asciiTheme="majorHAnsi" w:hAnsiTheme="majorHAnsi" w:cstheme="majorHAnsi"/>
          <w:b/>
          <w:sz w:val="26"/>
          <w:szCs w:val="26"/>
        </w:rPr>
        <w:t>Parents' Association position paper</w:t>
      </w:r>
    </w:p>
    <w:p w14:paraId="3A9AE0ED" w14:textId="77777777" w:rsidR="00A1354D" w:rsidRPr="00C5700F" w:rsidRDefault="00A1354D" w:rsidP="00CF6112">
      <w:pPr>
        <w:jc w:val="center"/>
        <w:rPr>
          <w:rFonts w:asciiTheme="majorHAnsi" w:hAnsiTheme="majorHAnsi" w:cstheme="majorHAnsi"/>
          <w:b/>
          <w:sz w:val="26"/>
          <w:szCs w:val="26"/>
        </w:rPr>
      </w:pPr>
      <w:proofErr w:type="gramStart"/>
      <w:r w:rsidRPr="00C5700F">
        <w:rPr>
          <w:rFonts w:asciiTheme="majorHAnsi" w:hAnsiTheme="majorHAnsi" w:cstheme="majorHAnsi"/>
          <w:b/>
          <w:sz w:val="26"/>
          <w:szCs w:val="26"/>
        </w:rPr>
        <w:t>on</w:t>
      </w:r>
      <w:proofErr w:type="gramEnd"/>
      <w:r w:rsidRPr="00C5700F">
        <w:rPr>
          <w:rFonts w:asciiTheme="majorHAnsi" w:hAnsiTheme="majorHAnsi" w:cstheme="majorHAnsi"/>
          <w:b/>
          <w:sz w:val="26"/>
          <w:szCs w:val="26"/>
        </w:rPr>
        <w:t xml:space="preserve"> the preparation of an Impact Assessment Study </w:t>
      </w:r>
    </w:p>
    <w:p w14:paraId="62B3B64B" w14:textId="77777777" w:rsidR="00A1354D" w:rsidRPr="00C5700F" w:rsidRDefault="00A1354D" w:rsidP="00CF6112">
      <w:pPr>
        <w:jc w:val="center"/>
        <w:rPr>
          <w:rFonts w:asciiTheme="majorHAnsi" w:hAnsiTheme="majorHAnsi" w:cstheme="majorHAnsi"/>
          <w:b/>
          <w:sz w:val="26"/>
          <w:szCs w:val="26"/>
        </w:rPr>
      </w:pPr>
      <w:proofErr w:type="gramStart"/>
      <w:r w:rsidRPr="00C5700F">
        <w:rPr>
          <w:rFonts w:asciiTheme="majorHAnsi" w:hAnsiTheme="majorHAnsi" w:cstheme="majorHAnsi"/>
          <w:b/>
          <w:sz w:val="26"/>
          <w:szCs w:val="26"/>
        </w:rPr>
        <w:t>on</w:t>
      </w:r>
      <w:proofErr w:type="gramEnd"/>
      <w:r w:rsidRPr="00C5700F">
        <w:rPr>
          <w:rFonts w:asciiTheme="majorHAnsi" w:hAnsiTheme="majorHAnsi" w:cstheme="majorHAnsi"/>
          <w:b/>
          <w:sz w:val="26"/>
          <w:szCs w:val="26"/>
        </w:rPr>
        <w:t xml:space="preserve"> the</w:t>
      </w:r>
    </w:p>
    <w:p w14:paraId="23653F0D" w14:textId="77777777" w:rsidR="00A1354D" w:rsidRPr="00C5700F" w:rsidRDefault="00A1354D" w:rsidP="00CF6112">
      <w:pPr>
        <w:jc w:val="center"/>
        <w:rPr>
          <w:rFonts w:asciiTheme="majorHAnsi" w:hAnsiTheme="majorHAnsi" w:cstheme="majorHAnsi"/>
          <w:b/>
          <w:sz w:val="26"/>
          <w:szCs w:val="26"/>
        </w:rPr>
      </w:pPr>
      <w:r w:rsidRPr="00C5700F">
        <w:rPr>
          <w:rFonts w:asciiTheme="majorHAnsi" w:hAnsiTheme="majorHAnsi" w:cstheme="majorHAnsi"/>
          <w:b/>
          <w:sz w:val="26"/>
          <w:szCs w:val="26"/>
        </w:rPr>
        <w:t xml:space="preserve">Future of the Brussels European Schools </w:t>
      </w:r>
    </w:p>
    <w:bookmarkEnd w:id="0"/>
    <w:p w14:paraId="7E30AD76" w14:textId="77777777" w:rsidR="00A1354D" w:rsidRPr="00C5700F" w:rsidRDefault="00A1354D" w:rsidP="00CF6112">
      <w:pPr>
        <w:rPr>
          <w:rFonts w:asciiTheme="majorHAnsi" w:hAnsiTheme="majorHAnsi" w:cstheme="majorHAnsi"/>
          <w:b/>
          <w:sz w:val="26"/>
          <w:szCs w:val="26"/>
        </w:rPr>
      </w:pPr>
    </w:p>
    <w:p w14:paraId="2C7B7C9B" w14:textId="77777777" w:rsidR="00A1354D" w:rsidRPr="00C5700F" w:rsidRDefault="00A1354D" w:rsidP="00CF6112">
      <w:pPr>
        <w:rPr>
          <w:rFonts w:asciiTheme="majorHAnsi" w:hAnsiTheme="majorHAnsi" w:cstheme="majorHAnsi"/>
          <w:b/>
          <w:sz w:val="26"/>
          <w:szCs w:val="26"/>
        </w:rPr>
      </w:pPr>
    </w:p>
    <w:p w14:paraId="15E8080C" w14:textId="03747882" w:rsidR="00A1354D" w:rsidRPr="00C5700F" w:rsidRDefault="00A1354D" w:rsidP="00CF6112">
      <w:pPr>
        <w:jc w:val="center"/>
        <w:rPr>
          <w:rFonts w:asciiTheme="majorHAnsi" w:hAnsiTheme="majorHAnsi" w:cstheme="majorHAnsi"/>
          <w:b/>
          <w:sz w:val="26"/>
          <w:szCs w:val="26"/>
          <w:u w:val="single"/>
        </w:rPr>
      </w:pPr>
      <w:r w:rsidRPr="00C5700F">
        <w:rPr>
          <w:rFonts w:asciiTheme="majorHAnsi" w:hAnsiTheme="majorHAnsi" w:cstheme="majorHAnsi"/>
          <w:b/>
          <w:sz w:val="26"/>
          <w:szCs w:val="26"/>
          <w:u w:val="single"/>
        </w:rPr>
        <w:t xml:space="preserve">List of proposed </w:t>
      </w:r>
      <w:r w:rsidR="00C5700F" w:rsidRPr="00C5700F">
        <w:rPr>
          <w:rFonts w:asciiTheme="majorHAnsi" w:hAnsiTheme="majorHAnsi" w:cstheme="majorHAnsi"/>
          <w:b/>
          <w:sz w:val="26"/>
          <w:szCs w:val="26"/>
          <w:u w:val="single"/>
        </w:rPr>
        <w:t>topics</w:t>
      </w:r>
      <w:r w:rsidRPr="00C5700F">
        <w:rPr>
          <w:rFonts w:asciiTheme="majorHAnsi" w:hAnsiTheme="majorHAnsi" w:cstheme="majorHAnsi"/>
          <w:b/>
          <w:sz w:val="26"/>
          <w:szCs w:val="26"/>
          <w:u w:val="single"/>
        </w:rPr>
        <w:t xml:space="preserve"> for the IA study – list is not exhaustive</w:t>
      </w:r>
      <w:r w:rsidR="00CF6112">
        <w:rPr>
          <w:rFonts w:asciiTheme="majorHAnsi" w:hAnsiTheme="majorHAnsi" w:cstheme="majorHAnsi"/>
          <w:b/>
          <w:sz w:val="26"/>
          <w:szCs w:val="26"/>
          <w:u w:val="single"/>
        </w:rPr>
        <w:t xml:space="preserve"> – it is provide for brainstorming purposes</w:t>
      </w:r>
    </w:p>
    <w:p w14:paraId="6C9A8139" w14:textId="77777777" w:rsidR="00A1354D" w:rsidRPr="00C5700F" w:rsidRDefault="00A1354D" w:rsidP="00CF6112">
      <w:pPr>
        <w:pStyle w:val="Default"/>
        <w:spacing w:after="120" w:line="100" w:lineRule="atLeast"/>
        <w:jc w:val="both"/>
        <w:rPr>
          <w:rFonts w:asciiTheme="majorHAnsi" w:eastAsia="Times New Roman" w:hAnsiTheme="majorHAnsi" w:cstheme="majorHAnsi"/>
          <w:b/>
          <w:bCs/>
          <w:lang w:val="en-US" w:eastAsia="en-GB"/>
        </w:rPr>
      </w:pPr>
    </w:p>
    <w:p w14:paraId="186C89D6" w14:textId="77777777" w:rsidR="003F2A10" w:rsidRDefault="005B144F" w:rsidP="00CF6112">
      <w:pPr>
        <w:pStyle w:val="Default"/>
        <w:spacing w:after="120" w:line="100" w:lineRule="atLeast"/>
        <w:jc w:val="both"/>
        <w:rPr>
          <w:rFonts w:asciiTheme="majorHAnsi" w:eastAsia="Times New Roman" w:hAnsiTheme="majorHAnsi" w:cstheme="majorHAnsi"/>
          <w:b/>
          <w:bCs/>
          <w:lang w:val="en-GB" w:eastAsia="en-GB"/>
        </w:rPr>
      </w:pPr>
      <w:r>
        <w:rPr>
          <w:rFonts w:asciiTheme="majorHAnsi" w:eastAsia="Times New Roman" w:hAnsiTheme="majorHAnsi" w:cstheme="majorHAnsi"/>
          <w:b/>
          <w:bCs/>
          <w:lang w:val="en-GB" w:eastAsia="en-GB"/>
        </w:rPr>
        <w:t>The IA must illustrate in a comprehensive way the baseline scenario (the current situation)</w:t>
      </w:r>
      <w:r w:rsidR="009E7D3F" w:rsidRPr="00C5700F">
        <w:rPr>
          <w:rFonts w:asciiTheme="majorHAnsi" w:eastAsia="Times New Roman" w:hAnsiTheme="majorHAnsi" w:cstheme="majorHAnsi"/>
          <w:b/>
          <w:i/>
          <w:sz w:val="26"/>
          <w:szCs w:val="26"/>
          <w:u w:val="single"/>
          <w:lang w:eastAsia="en-GB"/>
        </w:rPr>
        <w:t xml:space="preserve"> </w:t>
      </w:r>
      <w:r w:rsidR="00D92CF2" w:rsidRPr="00CF6112">
        <w:rPr>
          <w:rFonts w:asciiTheme="majorHAnsi" w:eastAsia="Times New Roman" w:hAnsiTheme="majorHAnsi" w:cstheme="majorHAnsi"/>
          <w:b/>
          <w:bCs/>
          <w:lang w:val="en-GB" w:eastAsia="en-GB"/>
        </w:rPr>
        <w:t>and how it will develop in the absence of action</w:t>
      </w:r>
      <w:r w:rsidR="00D92CF2">
        <w:rPr>
          <w:rFonts w:asciiTheme="majorHAnsi" w:eastAsia="Times New Roman" w:hAnsiTheme="majorHAnsi" w:cstheme="majorHAnsi"/>
          <w:b/>
          <w:bCs/>
          <w:lang w:val="en-GB" w:eastAsia="en-GB"/>
        </w:rPr>
        <w:t>.</w:t>
      </w:r>
      <w:r w:rsidR="003F2A10">
        <w:rPr>
          <w:rFonts w:asciiTheme="majorHAnsi" w:eastAsia="Times New Roman" w:hAnsiTheme="majorHAnsi" w:cstheme="majorHAnsi"/>
          <w:b/>
          <w:bCs/>
          <w:lang w:val="en-GB" w:eastAsia="en-GB"/>
        </w:rPr>
        <w:t xml:space="preserve"> The IA must be based on actual data, not on assumptions without evidence.</w:t>
      </w:r>
    </w:p>
    <w:p w14:paraId="406B4CCA" w14:textId="360F93BC" w:rsidR="009E7D3F" w:rsidRPr="00CF6112" w:rsidRDefault="009E7D3F" w:rsidP="00CF6112">
      <w:pPr>
        <w:pStyle w:val="Default"/>
        <w:spacing w:after="120" w:line="100" w:lineRule="atLeast"/>
        <w:jc w:val="both"/>
        <w:rPr>
          <w:rFonts w:asciiTheme="majorHAnsi" w:eastAsia="Times New Roman" w:hAnsiTheme="majorHAnsi" w:cstheme="majorHAnsi"/>
          <w:b/>
          <w:bCs/>
          <w:lang w:val="en-GB" w:eastAsia="en-GB"/>
        </w:rPr>
      </w:pPr>
    </w:p>
    <w:p w14:paraId="6F6DC256" w14:textId="11EB3626" w:rsidR="009E7D3F" w:rsidRPr="00C5700F" w:rsidRDefault="00A1354D" w:rsidP="00CF6112">
      <w:pPr>
        <w:pStyle w:val="Default"/>
        <w:spacing w:line="100" w:lineRule="atLeast"/>
        <w:jc w:val="both"/>
        <w:rPr>
          <w:rFonts w:asciiTheme="majorHAnsi" w:hAnsiTheme="majorHAnsi" w:cstheme="majorHAnsi"/>
          <w:lang w:val="en-GB"/>
        </w:rPr>
      </w:pPr>
      <w:r w:rsidRPr="00C5700F">
        <w:rPr>
          <w:rFonts w:asciiTheme="majorHAnsi" w:hAnsiTheme="majorHAnsi" w:cstheme="majorHAnsi"/>
          <w:lang w:val="en-GB"/>
        </w:rPr>
        <w:t>This section shall cover data on the following as a minimum:</w:t>
      </w:r>
    </w:p>
    <w:p w14:paraId="5C8914AE" w14:textId="77777777" w:rsidR="00A1354D" w:rsidRPr="00C5700F" w:rsidRDefault="00A1354D" w:rsidP="00CF6112">
      <w:pPr>
        <w:pStyle w:val="Default"/>
        <w:spacing w:line="100" w:lineRule="atLeast"/>
        <w:jc w:val="both"/>
        <w:rPr>
          <w:rFonts w:asciiTheme="majorHAnsi" w:hAnsiTheme="majorHAnsi" w:cstheme="majorHAnsi"/>
          <w:lang w:val="en-GB"/>
        </w:rPr>
      </w:pPr>
    </w:p>
    <w:p w14:paraId="60C55F17" w14:textId="5C3A4BBB" w:rsidR="009E7D3F" w:rsidRPr="00C5700F" w:rsidRDefault="00A1354D" w:rsidP="00CF6112">
      <w:pPr>
        <w:rPr>
          <w:rFonts w:asciiTheme="majorHAnsi" w:hAnsiTheme="majorHAnsi" w:cstheme="majorHAnsi"/>
        </w:rPr>
      </w:pPr>
      <w:r w:rsidRPr="00C5700F">
        <w:rPr>
          <w:rFonts w:asciiTheme="majorHAnsi" w:eastAsia="Times New Roman" w:hAnsiTheme="majorHAnsi" w:cstheme="majorHAnsi"/>
          <w:lang w:eastAsia="en-GB"/>
        </w:rPr>
        <w:t xml:space="preserve">Number </w:t>
      </w:r>
      <w:r w:rsidR="00EB0E09">
        <w:rPr>
          <w:rFonts w:asciiTheme="majorHAnsi" w:eastAsia="Times New Roman" w:hAnsiTheme="majorHAnsi" w:cstheme="majorHAnsi"/>
          <w:lang w:eastAsia="en-GB"/>
        </w:rPr>
        <w:t xml:space="preserve">and structure </w:t>
      </w:r>
      <w:r w:rsidRPr="00C5700F">
        <w:rPr>
          <w:rFonts w:asciiTheme="majorHAnsi" w:eastAsia="Times New Roman" w:hAnsiTheme="majorHAnsi" w:cstheme="majorHAnsi"/>
          <w:lang w:eastAsia="en-GB"/>
        </w:rPr>
        <w:t>of schools</w:t>
      </w:r>
      <w:r w:rsidR="009E7D3F" w:rsidRPr="00C5700F">
        <w:rPr>
          <w:rFonts w:asciiTheme="majorHAnsi" w:eastAsia="Times New Roman" w:hAnsiTheme="majorHAnsi" w:cstheme="majorHAnsi"/>
          <w:lang w:eastAsia="en-GB"/>
        </w:rPr>
        <w:t xml:space="preserve"> </w:t>
      </w:r>
    </w:p>
    <w:p w14:paraId="0EDDED52" w14:textId="50F025F5" w:rsidR="009E7D3F" w:rsidRDefault="00A1354D" w:rsidP="00CF6112">
      <w:pPr>
        <w:spacing w:line="100" w:lineRule="atLeast"/>
        <w:jc w:val="both"/>
        <w:rPr>
          <w:rFonts w:asciiTheme="majorHAnsi" w:eastAsia="Times New Roman" w:hAnsiTheme="majorHAnsi" w:cstheme="majorHAnsi"/>
          <w:lang w:eastAsia="en-GB"/>
        </w:rPr>
      </w:pPr>
      <w:r w:rsidRPr="00C5700F">
        <w:rPr>
          <w:rFonts w:asciiTheme="majorHAnsi" w:eastAsia="Times New Roman" w:hAnsiTheme="majorHAnsi" w:cstheme="majorHAnsi"/>
          <w:lang w:eastAsia="en-GB"/>
        </w:rPr>
        <w:t>G</w:t>
      </w:r>
      <w:r w:rsidR="009E7D3F" w:rsidRPr="00C5700F">
        <w:rPr>
          <w:rFonts w:asciiTheme="majorHAnsi" w:eastAsia="Times New Roman" w:hAnsiTheme="majorHAnsi" w:cstheme="majorHAnsi"/>
          <w:lang w:eastAsia="en-GB"/>
        </w:rPr>
        <w:t xml:space="preserve">eographical situation of schools </w:t>
      </w:r>
    </w:p>
    <w:p w14:paraId="22E52239" w14:textId="77777777" w:rsidR="00A1354D" w:rsidRPr="00C5700F" w:rsidRDefault="00A1354D" w:rsidP="00CF6112">
      <w:pPr>
        <w:spacing w:line="100" w:lineRule="atLeast"/>
        <w:jc w:val="both"/>
        <w:rPr>
          <w:rFonts w:asciiTheme="majorHAnsi" w:hAnsiTheme="majorHAnsi" w:cstheme="majorHAnsi"/>
        </w:rPr>
      </w:pPr>
    </w:p>
    <w:p w14:paraId="72E60ED8" w14:textId="77777777" w:rsidR="009E7D3F" w:rsidRPr="00C5700F" w:rsidRDefault="009E7D3F" w:rsidP="00CF6112">
      <w:pPr>
        <w:rPr>
          <w:rFonts w:asciiTheme="majorHAnsi" w:hAnsiTheme="majorHAnsi" w:cstheme="majorHAnsi"/>
        </w:rPr>
      </w:pPr>
      <w:r w:rsidRPr="00C5700F">
        <w:rPr>
          <w:rFonts w:asciiTheme="majorHAnsi" w:hAnsiTheme="majorHAnsi" w:cstheme="majorHAnsi"/>
          <w:lang w:eastAsia="en-GB"/>
        </w:rPr>
        <w:t xml:space="preserve">Infrastructures </w:t>
      </w:r>
    </w:p>
    <w:p w14:paraId="7ED46D2D" w14:textId="32400B32" w:rsidR="009E7D3F" w:rsidRPr="00C5700F" w:rsidRDefault="009E7D3F" w:rsidP="00CF6112">
      <w:pPr>
        <w:spacing w:line="100" w:lineRule="atLeast"/>
        <w:ind w:left="708"/>
        <w:jc w:val="both"/>
        <w:rPr>
          <w:rFonts w:asciiTheme="majorHAnsi" w:hAnsiTheme="majorHAnsi" w:cstheme="majorHAnsi"/>
        </w:rPr>
      </w:pPr>
      <w:r w:rsidRPr="00C5700F">
        <w:rPr>
          <w:rFonts w:asciiTheme="majorHAnsi" w:eastAsia="Times New Roman" w:hAnsiTheme="majorHAnsi" w:cstheme="majorHAnsi"/>
          <w:lang w:eastAsia="en-GB"/>
        </w:rPr>
        <w:t xml:space="preserve">Number </w:t>
      </w:r>
      <w:r w:rsidRPr="00C5700F">
        <w:rPr>
          <w:rFonts w:asciiTheme="majorHAnsi" w:eastAsia="Times New Roman" w:hAnsiTheme="majorHAnsi" w:cstheme="majorHAnsi"/>
          <w:lang w:val="en-GB" w:eastAsia="en-GB"/>
        </w:rPr>
        <w:t xml:space="preserve">and sizes </w:t>
      </w:r>
      <w:r w:rsidRPr="00C5700F">
        <w:rPr>
          <w:rFonts w:asciiTheme="majorHAnsi" w:eastAsia="Times New Roman" w:hAnsiTheme="majorHAnsi" w:cstheme="majorHAnsi"/>
          <w:lang w:eastAsia="en-GB"/>
        </w:rPr>
        <w:t xml:space="preserve">of </w:t>
      </w:r>
      <w:proofErr w:type="spellStart"/>
      <w:r w:rsidR="00D92CF2" w:rsidRPr="00C5700F">
        <w:rPr>
          <w:rFonts w:asciiTheme="majorHAnsi" w:eastAsia="Times New Roman" w:hAnsiTheme="majorHAnsi" w:cstheme="majorHAnsi"/>
          <w:lang w:eastAsia="en-GB"/>
        </w:rPr>
        <w:t>class</w:t>
      </w:r>
      <w:r w:rsidR="00D92CF2">
        <w:rPr>
          <w:rFonts w:asciiTheme="majorHAnsi" w:eastAsia="Times New Roman" w:hAnsiTheme="majorHAnsi" w:cstheme="majorHAnsi"/>
          <w:lang w:eastAsia="en-GB"/>
        </w:rPr>
        <w:t>roooms</w:t>
      </w:r>
      <w:proofErr w:type="spellEnd"/>
    </w:p>
    <w:p w14:paraId="366D492A" w14:textId="77777777" w:rsidR="009E7D3F" w:rsidRPr="00C5700F" w:rsidRDefault="009E7D3F" w:rsidP="00CF6112">
      <w:pPr>
        <w:spacing w:line="100" w:lineRule="atLeast"/>
        <w:ind w:left="708"/>
        <w:jc w:val="both"/>
        <w:rPr>
          <w:rFonts w:asciiTheme="majorHAnsi" w:hAnsiTheme="majorHAnsi" w:cstheme="majorHAnsi"/>
        </w:rPr>
      </w:pPr>
      <w:r w:rsidRPr="00C5700F">
        <w:rPr>
          <w:rFonts w:asciiTheme="majorHAnsi" w:eastAsia="Times New Roman" w:hAnsiTheme="majorHAnsi" w:cstheme="majorHAnsi"/>
          <w:lang w:val="en-GB" w:eastAsia="en-GB"/>
        </w:rPr>
        <w:t>Destination of classes (i.e. appropriateness for primary and/</w:t>
      </w:r>
      <w:proofErr w:type="spellStart"/>
      <w:r w:rsidRPr="00C5700F">
        <w:rPr>
          <w:rFonts w:asciiTheme="majorHAnsi" w:eastAsia="Times New Roman" w:hAnsiTheme="majorHAnsi" w:cstheme="majorHAnsi"/>
          <w:lang w:val="en-GB" w:eastAsia="en-GB"/>
        </w:rPr>
        <w:t>of</w:t>
      </w:r>
      <w:proofErr w:type="spellEnd"/>
      <w:r w:rsidRPr="00C5700F">
        <w:rPr>
          <w:rFonts w:asciiTheme="majorHAnsi" w:eastAsia="Times New Roman" w:hAnsiTheme="majorHAnsi" w:cstheme="majorHAnsi"/>
          <w:lang w:val="en-GB" w:eastAsia="en-GB"/>
        </w:rPr>
        <w:t xml:space="preserve"> secondary cycles)</w:t>
      </w:r>
    </w:p>
    <w:p w14:paraId="199CA6CD" w14:textId="51841602" w:rsidR="009E7D3F" w:rsidRPr="00C5700F" w:rsidRDefault="009E7D3F" w:rsidP="00CF6112">
      <w:pPr>
        <w:spacing w:line="100" w:lineRule="atLeast"/>
        <w:ind w:left="708"/>
        <w:jc w:val="both"/>
        <w:rPr>
          <w:rFonts w:asciiTheme="majorHAnsi" w:hAnsiTheme="majorHAnsi" w:cstheme="majorHAnsi"/>
        </w:rPr>
      </w:pPr>
      <w:r w:rsidRPr="00C5700F">
        <w:rPr>
          <w:rFonts w:asciiTheme="majorHAnsi" w:eastAsia="Times New Roman" w:hAnsiTheme="majorHAnsi" w:cstheme="majorHAnsi"/>
          <w:lang w:eastAsia="en-GB"/>
        </w:rPr>
        <w:t xml:space="preserve">Number and </w:t>
      </w:r>
      <w:proofErr w:type="spellStart"/>
      <w:r w:rsidRPr="00C5700F">
        <w:rPr>
          <w:rFonts w:asciiTheme="majorHAnsi" w:eastAsia="Times New Roman" w:hAnsiTheme="majorHAnsi" w:cstheme="majorHAnsi"/>
          <w:lang w:eastAsia="en-GB"/>
        </w:rPr>
        <w:t>tipologies</w:t>
      </w:r>
      <w:proofErr w:type="spellEnd"/>
      <w:r w:rsidRPr="00C5700F">
        <w:rPr>
          <w:rFonts w:asciiTheme="majorHAnsi" w:eastAsia="Times New Roman" w:hAnsiTheme="majorHAnsi" w:cstheme="majorHAnsi"/>
          <w:lang w:eastAsia="en-GB"/>
        </w:rPr>
        <w:t xml:space="preserve"> of </w:t>
      </w:r>
      <w:r w:rsidR="003F2A10">
        <w:rPr>
          <w:rFonts w:asciiTheme="majorHAnsi" w:eastAsia="Times New Roman" w:hAnsiTheme="majorHAnsi" w:cstheme="majorHAnsi"/>
          <w:lang w:eastAsia="en-GB"/>
        </w:rPr>
        <w:t xml:space="preserve">other rooms necessary for quality teaching such as </w:t>
      </w:r>
      <w:proofErr w:type="spellStart"/>
      <w:r w:rsidRPr="00C5700F">
        <w:rPr>
          <w:rFonts w:asciiTheme="majorHAnsi" w:eastAsia="Times New Roman" w:hAnsiTheme="majorHAnsi" w:cstheme="majorHAnsi"/>
          <w:lang w:eastAsia="en-GB"/>
        </w:rPr>
        <w:t>laboratorie</w:t>
      </w:r>
      <w:proofErr w:type="spellEnd"/>
      <w:r w:rsidRPr="00C5700F">
        <w:rPr>
          <w:rFonts w:asciiTheme="majorHAnsi" w:eastAsia="Times New Roman" w:hAnsiTheme="majorHAnsi" w:cstheme="majorHAnsi"/>
          <w:lang w:val="en-GB" w:eastAsia="en-GB"/>
        </w:rPr>
        <w:t>s</w:t>
      </w:r>
    </w:p>
    <w:p w14:paraId="29B7D872" w14:textId="77777777" w:rsidR="009E7D3F" w:rsidRPr="00C5700F" w:rsidRDefault="009E7D3F" w:rsidP="00CF6112">
      <w:pPr>
        <w:spacing w:line="100" w:lineRule="atLeast"/>
        <w:ind w:left="708"/>
        <w:jc w:val="both"/>
        <w:rPr>
          <w:rFonts w:asciiTheme="majorHAnsi" w:hAnsiTheme="majorHAnsi" w:cstheme="majorHAnsi"/>
        </w:rPr>
      </w:pPr>
      <w:proofErr w:type="gramStart"/>
      <w:r w:rsidRPr="00C5700F">
        <w:rPr>
          <w:rFonts w:asciiTheme="majorHAnsi" w:eastAsia="Times New Roman" w:hAnsiTheme="majorHAnsi" w:cstheme="majorHAnsi"/>
          <w:lang w:eastAsia="en-GB"/>
        </w:rPr>
        <w:t>gym</w:t>
      </w:r>
      <w:proofErr w:type="gramEnd"/>
      <w:r w:rsidRPr="00C5700F">
        <w:rPr>
          <w:rFonts w:asciiTheme="majorHAnsi" w:eastAsia="Times New Roman" w:hAnsiTheme="majorHAnsi" w:cstheme="majorHAnsi"/>
          <w:lang w:eastAsia="en-GB"/>
        </w:rPr>
        <w:t xml:space="preserve"> spaces </w:t>
      </w:r>
    </w:p>
    <w:p w14:paraId="0CF75C51" w14:textId="54A1130C" w:rsidR="009E7D3F" w:rsidRPr="00C5700F" w:rsidRDefault="009E7D3F" w:rsidP="00CF6112">
      <w:pPr>
        <w:spacing w:line="100" w:lineRule="atLeast"/>
        <w:ind w:left="708"/>
        <w:jc w:val="both"/>
        <w:rPr>
          <w:rFonts w:asciiTheme="majorHAnsi" w:hAnsiTheme="majorHAnsi" w:cstheme="majorHAnsi"/>
        </w:rPr>
      </w:pPr>
      <w:proofErr w:type="gramStart"/>
      <w:r w:rsidRPr="00C5700F">
        <w:rPr>
          <w:rFonts w:asciiTheme="majorHAnsi" w:eastAsia="Times New Roman" w:hAnsiTheme="majorHAnsi" w:cstheme="majorHAnsi"/>
          <w:lang w:eastAsia="en-GB"/>
        </w:rPr>
        <w:t>canteen</w:t>
      </w:r>
      <w:r w:rsidR="00A1354D" w:rsidRPr="00C5700F">
        <w:rPr>
          <w:rFonts w:asciiTheme="majorHAnsi" w:eastAsia="Times New Roman" w:hAnsiTheme="majorHAnsi" w:cstheme="majorHAnsi"/>
          <w:lang w:eastAsia="en-GB"/>
        </w:rPr>
        <w:t>s</w:t>
      </w:r>
      <w:proofErr w:type="gramEnd"/>
      <w:r w:rsidR="00A1354D" w:rsidRPr="00C5700F">
        <w:rPr>
          <w:rFonts w:asciiTheme="majorHAnsi" w:eastAsia="Times New Roman" w:hAnsiTheme="majorHAnsi" w:cstheme="majorHAnsi"/>
          <w:lang w:eastAsia="en-GB"/>
        </w:rPr>
        <w:t xml:space="preserve"> (spaces, number of users,..)</w:t>
      </w:r>
    </w:p>
    <w:p w14:paraId="089D4D2C" w14:textId="4A1EE29C" w:rsidR="009E7D3F" w:rsidRPr="00C5700F" w:rsidRDefault="00A1354D" w:rsidP="00CF6112">
      <w:pPr>
        <w:spacing w:line="100" w:lineRule="atLeast"/>
        <w:ind w:left="708"/>
        <w:jc w:val="both"/>
        <w:rPr>
          <w:rFonts w:asciiTheme="majorHAnsi" w:eastAsia="Times New Roman" w:hAnsiTheme="majorHAnsi" w:cstheme="majorHAnsi"/>
          <w:lang w:eastAsia="en-GB"/>
        </w:rPr>
      </w:pPr>
      <w:proofErr w:type="gramStart"/>
      <w:r w:rsidRPr="00C5700F">
        <w:rPr>
          <w:rFonts w:asciiTheme="majorHAnsi" w:eastAsia="Times New Roman" w:hAnsiTheme="majorHAnsi" w:cstheme="majorHAnsi"/>
          <w:lang w:eastAsia="en-GB"/>
        </w:rPr>
        <w:t>playground</w:t>
      </w:r>
      <w:proofErr w:type="gramEnd"/>
      <w:r w:rsidR="009E7D3F" w:rsidRPr="00C5700F">
        <w:rPr>
          <w:rFonts w:asciiTheme="majorHAnsi" w:eastAsia="Times New Roman" w:hAnsiTheme="majorHAnsi" w:cstheme="majorHAnsi"/>
          <w:lang w:eastAsia="en-GB"/>
        </w:rPr>
        <w:t xml:space="preserve"> </w:t>
      </w:r>
      <w:r w:rsidR="00661F6C">
        <w:rPr>
          <w:rFonts w:asciiTheme="majorHAnsi" w:eastAsia="Times New Roman" w:hAnsiTheme="majorHAnsi" w:cstheme="majorHAnsi"/>
          <w:lang w:eastAsia="en-GB"/>
        </w:rPr>
        <w:t>(covered and uncovered)</w:t>
      </w:r>
    </w:p>
    <w:p w14:paraId="42649667" w14:textId="723BFF8E" w:rsidR="00A1354D" w:rsidRDefault="00A1354D" w:rsidP="00CF6112">
      <w:pPr>
        <w:spacing w:line="100" w:lineRule="atLeast"/>
        <w:ind w:left="708"/>
        <w:jc w:val="both"/>
        <w:rPr>
          <w:rFonts w:asciiTheme="majorHAnsi" w:eastAsia="Times New Roman" w:hAnsiTheme="majorHAnsi" w:cstheme="majorHAnsi"/>
          <w:lang w:eastAsia="en-GB"/>
        </w:rPr>
      </w:pPr>
      <w:proofErr w:type="gramStart"/>
      <w:r w:rsidRPr="00C5700F">
        <w:rPr>
          <w:rFonts w:asciiTheme="majorHAnsi" w:eastAsia="Times New Roman" w:hAnsiTheme="majorHAnsi" w:cstheme="majorHAnsi"/>
          <w:lang w:eastAsia="en-GB"/>
        </w:rPr>
        <w:t>libraries</w:t>
      </w:r>
      <w:proofErr w:type="gramEnd"/>
    </w:p>
    <w:p w14:paraId="1DE8538A" w14:textId="74D998F1" w:rsidR="00661F6C" w:rsidRPr="00C5700F" w:rsidRDefault="00661F6C" w:rsidP="00CF6112">
      <w:pPr>
        <w:spacing w:line="100" w:lineRule="atLeast"/>
        <w:ind w:left="708"/>
        <w:jc w:val="both"/>
        <w:rPr>
          <w:rFonts w:asciiTheme="majorHAnsi" w:eastAsia="Times New Roman" w:hAnsiTheme="majorHAnsi" w:cstheme="majorHAnsi"/>
          <w:lang w:eastAsia="en-GB"/>
        </w:rPr>
      </w:pPr>
      <w:r>
        <w:rPr>
          <w:rFonts w:asciiTheme="majorHAnsi" w:eastAsia="Times New Roman" w:hAnsiTheme="majorHAnsi" w:cstheme="majorHAnsi"/>
          <w:lang w:eastAsia="en-GB"/>
        </w:rPr>
        <w:t>Meeting rooms/teachers room</w:t>
      </w:r>
    </w:p>
    <w:p w14:paraId="426D7F8E" w14:textId="77777777" w:rsidR="003F2A10" w:rsidRDefault="003F2A10" w:rsidP="00CF6112">
      <w:pPr>
        <w:spacing w:line="100" w:lineRule="atLeast"/>
        <w:ind w:left="708"/>
        <w:jc w:val="both"/>
        <w:rPr>
          <w:rFonts w:asciiTheme="majorHAnsi" w:hAnsiTheme="majorHAnsi" w:cstheme="majorHAnsi"/>
        </w:rPr>
      </w:pPr>
      <w:proofErr w:type="gramStart"/>
      <w:r>
        <w:rPr>
          <w:rFonts w:asciiTheme="majorHAnsi" w:eastAsia="Times New Roman" w:hAnsiTheme="majorHAnsi" w:cstheme="majorHAnsi"/>
          <w:lang w:val="en-GB" w:eastAsia="en-GB"/>
        </w:rPr>
        <w:t>Rooms such as etudes, etc.</w:t>
      </w:r>
      <w:proofErr w:type="gramEnd"/>
    </w:p>
    <w:p w14:paraId="27EAB55A" w14:textId="556E8578" w:rsidR="00A1354D" w:rsidRPr="00C5700F" w:rsidRDefault="00A1354D" w:rsidP="00CF6112">
      <w:pPr>
        <w:spacing w:line="100" w:lineRule="atLeast"/>
        <w:ind w:left="708"/>
        <w:jc w:val="both"/>
        <w:rPr>
          <w:rFonts w:asciiTheme="majorHAnsi" w:eastAsia="Arial" w:hAnsiTheme="majorHAnsi" w:cstheme="majorHAnsi"/>
          <w:lang w:val="uz-Cyrl-UZ" w:eastAsia="en-US"/>
        </w:rPr>
      </w:pPr>
      <w:r w:rsidRPr="00C5700F">
        <w:rPr>
          <w:rFonts w:asciiTheme="majorHAnsi" w:eastAsia="Times New Roman" w:hAnsiTheme="majorHAnsi" w:cstheme="majorHAnsi"/>
          <w:lang w:eastAsia="en-GB"/>
        </w:rPr>
        <w:t>…..</w:t>
      </w:r>
    </w:p>
    <w:p w14:paraId="54099D94" w14:textId="77777777" w:rsidR="00A1354D" w:rsidRPr="00C5700F" w:rsidRDefault="00A1354D" w:rsidP="00CF6112">
      <w:pPr>
        <w:pStyle w:val="ListParagraph"/>
        <w:spacing w:line="100" w:lineRule="atLeast"/>
        <w:ind w:left="0"/>
        <w:jc w:val="both"/>
        <w:rPr>
          <w:rFonts w:asciiTheme="majorHAnsi" w:hAnsiTheme="majorHAnsi" w:cstheme="majorHAnsi"/>
        </w:rPr>
      </w:pPr>
    </w:p>
    <w:p w14:paraId="24BA4A45" w14:textId="3B1DB1C5" w:rsidR="009E7D3F" w:rsidRPr="00C5700F" w:rsidRDefault="00A1354D" w:rsidP="00CF6112">
      <w:pPr>
        <w:spacing w:line="100" w:lineRule="atLeast"/>
        <w:jc w:val="both"/>
        <w:rPr>
          <w:rFonts w:asciiTheme="majorHAnsi" w:hAnsiTheme="majorHAnsi" w:cstheme="majorHAnsi"/>
        </w:rPr>
      </w:pPr>
      <w:r w:rsidRPr="00CF6112">
        <w:rPr>
          <w:rFonts w:asciiTheme="majorHAnsi" w:eastAsia="Times New Roman" w:hAnsiTheme="majorHAnsi" w:cstheme="majorHAnsi"/>
          <w:lang w:val="en-GB" w:eastAsia="en-GB"/>
        </w:rPr>
        <w:t>Accessibility</w:t>
      </w:r>
    </w:p>
    <w:p w14:paraId="33DE10A9" w14:textId="5ACD3E26" w:rsidR="00A1354D" w:rsidRPr="00C5700F" w:rsidRDefault="00A1354D" w:rsidP="00CF6112">
      <w:pPr>
        <w:spacing w:line="100" w:lineRule="atLeast"/>
        <w:ind w:left="708"/>
        <w:jc w:val="both"/>
        <w:rPr>
          <w:rFonts w:asciiTheme="majorHAnsi" w:eastAsia="Arial" w:hAnsiTheme="majorHAnsi" w:cstheme="majorHAnsi"/>
          <w:lang w:val="uz-Cyrl-UZ" w:eastAsia="en-US"/>
        </w:rPr>
      </w:pPr>
      <w:proofErr w:type="gramStart"/>
      <w:r w:rsidRPr="00C5700F">
        <w:rPr>
          <w:rFonts w:asciiTheme="majorHAnsi" w:eastAsia="Times New Roman" w:hAnsiTheme="majorHAnsi" w:cstheme="majorHAnsi"/>
          <w:lang w:eastAsia="en-GB"/>
        </w:rPr>
        <w:t>parking</w:t>
      </w:r>
      <w:proofErr w:type="gramEnd"/>
      <w:r w:rsidRPr="00C5700F">
        <w:rPr>
          <w:rFonts w:asciiTheme="majorHAnsi" w:eastAsia="Times New Roman" w:hAnsiTheme="majorHAnsi" w:cstheme="majorHAnsi"/>
          <w:lang w:eastAsia="en-GB"/>
        </w:rPr>
        <w:t xml:space="preserve"> space</w:t>
      </w:r>
      <w:r w:rsidRPr="004D23E0">
        <w:rPr>
          <w:rFonts w:asciiTheme="majorHAnsi" w:eastAsia="Times New Roman" w:hAnsiTheme="majorHAnsi" w:cstheme="majorHAnsi"/>
          <w:lang w:val="en-GB" w:eastAsia="en-GB"/>
        </w:rPr>
        <w:t>s</w:t>
      </w:r>
      <w:r w:rsidR="004D23E0">
        <w:rPr>
          <w:rFonts w:asciiTheme="majorHAnsi" w:eastAsia="Times New Roman" w:hAnsiTheme="majorHAnsi" w:cstheme="majorHAnsi"/>
          <w:lang w:val="en-GB" w:eastAsia="en-GB"/>
        </w:rPr>
        <w:t xml:space="preserve"> </w:t>
      </w:r>
      <w:r w:rsidR="00661F6C">
        <w:rPr>
          <w:rFonts w:asciiTheme="majorHAnsi" w:eastAsia="Times New Roman" w:hAnsiTheme="majorHAnsi" w:cstheme="majorHAnsi"/>
          <w:lang w:val="en-GB" w:eastAsia="en-GB"/>
        </w:rPr>
        <w:t>for car and bikes.</w:t>
      </w:r>
    </w:p>
    <w:p w14:paraId="0ED62787" w14:textId="223ABFF6" w:rsidR="00661F6C" w:rsidRDefault="009E7D3F" w:rsidP="00CF6112">
      <w:pPr>
        <w:spacing w:line="100" w:lineRule="atLeast"/>
        <w:ind w:left="708"/>
        <w:jc w:val="both"/>
        <w:rPr>
          <w:rFonts w:asciiTheme="majorHAnsi" w:eastAsia="Times New Roman" w:hAnsiTheme="majorHAnsi" w:cstheme="majorHAnsi"/>
          <w:lang w:val="en-GB" w:eastAsia="en-GB"/>
        </w:rPr>
      </w:pPr>
      <w:proofErr w:type="gramStart"/>
      <w:r w:rsidRPr="00C5700F">
        <w:rPr>
          <w:rFonts w:asciiTheme="majorHAnsi" w:eastAsia="Times New Roman" w:hAnsiTheme="majorHAnsi" w:cstheme="majorHAnsi"/>
          <w:lang w:val="en-GB" w:eastAsia="en-GB"/>
        </w:rPr>
        <w:t>access</w:t>
      </w:r>
      <w:proofErr w:type="gramEnd"/>
      <w:r w:rsidRPr="00C5700F">
        <w:rPr>
          <w:rFonts w:asciiTheme="majorHAnsi" w:eastAsia="Times New Roman" w:hAnsiTheme="majorHAnsi" w:cstheme="majorHAnsi"/>
          <w:lang w:val="en-GB" w:eastAsia="en-GB"/>
        </w:rPr>
        <w:t xml:space="preserve"> by public transport</w:t>
      </w:r>
      <w:r w:rsidR="009E7382">
        <w:rPr>
          <w:rStyle w:val="FootnoteReference"/>
          <w:rFonts w:asciiTheme="majorHAnsi" w:eastAsia="Times New Roman" w:hAnsiTheme="majorHAnsi" w:cstheme="majorHAnsi"/>
          <w:lang w:val="en-GB" w:eastAsia="en-GB"/>
        </w:rPr>
        <w:footnoteReference w:id="1"/>
      </w:r>
      <w:r w:rsidRPr="00C5700F">
        <w:rPr>
          <w:rFonts w:asciiTheme="majorHAnsi" w:eastAsia="Times New Roman" w:hAnsiTheme="majorHAnsi" w:cstheme="majorHAnsi"/>
          <w:lang w:val="en-GB" w:eastAsia="en-GB"/>
        </w:rPr>
        <w:t xml:space="preserve"> </w:t>
      </w:r>
      <w:r w:rsidR="003F2A10">
        <w:rPr>
          <w:rFonts w:asciiTheme="majorHAnsi" w:eastAsia="Times New Roman" w:hAnsiTheme="majorHAnsi" w:cstheme="majorHAnsi"/>
          <w:lang w:val="en-GB" w:eastAsia="en-GB"/>
        </w:rPr>
        <w:t xml:space="preserve">(metro, bus, </w:t>
      </w:r>
      <w:proofErr w:type="spellStart"/>
      <w:r w:rsidR="003F2A10">
        <w:rPr>
          <w:rFonts w:asciiTheme="majorHAnsi" w:eastAsia="Times New Roman" w:hAnsiTheme="majorHAnsi" w:cstheme="majorHAnsi"/>
          <w:lang w:val="en-GB" w:eastAsia="en-GB"/>
        </w:rPr>
        <w:t>etc</w:t>
      </w:r>
      <w:proofErr w:type="spellEnd"/>
      <w:r w:rsidR="003F2A10">
        <w:rPr>
          <w:rFonts w:asciiTheme="majorHAnsi" w:eastAsia="Times New Roman" w:hAnsiTheme="majorHAnsi" w:cstheme="majorHAnsi"/>
          <w:lang w:val="en-GB" w:eastAsia="en-GB"/>
        </w:rPr>
        <w:t>)</w:t>
      </w:r>
    </w:p>
    <w:p w14:paraId="19BFEDE5" w14:textId="0CF3080B" w:rsidR="009E7D3F" w:rsidRPr="00C5700F" w:rsidRDefault="00661F6C" w:rsidP="00CF6112">
      <w:pPr>
        <w:spacing w:line="100" w:lineRule="atLeast"/>
        <w:ind w:left="708"/>
        <w:jc w:val="both"/>
        <w:rPr>
          <w:rFonts w:asciiTheme="majorHAnsi" w:hAnsiTheme="majorHAnsi" w:cstheme="majorHAnsi"/>
        </w:rPr>
      </w:pPr>
      <w:proofErr w:type="gramStart"/>
      <w:r>
        <w:rPr>
          <w:rFonts w:asciiTheme="majorHAnsi" w:eastAsia="Times New Roman" w:hAnsiTheme="majorHAnsi" w:cstheme="majorHAnsi"/>
          <w:lang w:val="en-GB" w:eastAsia="en-GB"/>
        </w:rPr>
        <w:t>access</w:t>
      </w:r>
      <w:proofErr w:type="gramEnd"/>
      <w:r>
        <w:rPr>
          <w:rFonts w:asciiTheme="majorHAnsi" w:eastAsia="Times New Roman" w:hAnsiTheme="majorHAnsi" w:cstheme="majorHAnsi"/>
          <w:lang w:val="en-GB" w:eastAsia="en-GB"/>
        </w:rPr>
        <w:t xml:space="preserve"> by bike</w:t>
      </w:r>
    </w:p>
    <w:p w14:paraId="73161FD6" w14:textId="1C09E744" w:rsidR="009E7D3F" w:rsidRPr="00C5700F" w:rsidRDefault="009E7D3F" w:rsidP="00CF6112">
      <w:pPr>
        <w:spacing w:line="100" w:lineRule="atLeast"/>
        <w:ind w:left="708"/>
        <w:jc w:val="both"/>
        <w:rPr>
          <w:rFonts w:asciiTheme="majorHAnsi" w:hAnsiTheme="majorHAnsi" w:cstheme="majorHAnsi"/>
        </w:rPr>
      </w:pPr>
      <w:proofErr w:type="gramStart"/>
      <w:r w:rsidRPr="004D23E0">
        <w:rPr>
          <w:rFonts w:asciiTheme="majorHAnsi" w:eastAsia="Times New Roman" w:hAnsiTheme="majorHAnsi" w:cstheme="majorHAnsi"/>
          <w:lang w:val="en-GB" w:eastAsia="en-GB"/>
        </w:rPr>
        <w:t>access</w:t>
      </w:r>
      <w:proofErr w:type="gramEnd"/>
      <w:r w:rsidRPr="004D23E0">
        <w:rPr>
          <w:rFonts w:asciiTheme="majorHAnsi" w:eastAsia="Times New Roman" w:hAnsiTheme="majorHAnsi" w:cstheme="majorHAnsi"/>
          <w:lang w:val="en-GB" w:eastAsia="en-GB"/>
        </w:rPr>
        <w:t xml:space="preserve"> for APEEE's transport</w:t>
      </w:r>
      <w:r w:rsidR="004D23E0">
        <w:rPr>
          <w:rFonts w:asciiTheme="majorHAnsi" w:eastAsia="Times New Roman" w:hAnsiTheme="majorHAnsi" w:cstheme="majorHAnsi"/>
          <w:lang w:val="en-GB" w:eastAsia="en-GB"/>
        </w:rPr>
        <w:t xml:space="preserve">, parking facilities and mobility constraints inside the sites. </w:t>
      </w:r>
    </w:p>
    <w:p w14:paraId="32D0570B" w14:textId="79DE5D54" w:rsidR="009E7D3F" w:rsidRDefault="009E7D3F" w:rsidP="00CF6112">
      <w:pPr>
        <w:spacing w:line="100" w:lineRule="atLeast"/>
        <w:ind w:left="708"/>
        <w:jc w:val="both"/>
        <w:rPr>
          <w:rFonts w:asciiTheme="majorHAnsi" w:eastAsia="Times New Roman" w:hAnsiTheme="majorHAnsi" w:cstheme="majorHAnsi"/>
          <w:lang w:val="en-GB" w:eastAsia="en-GB"/>
        </w:rPr>
      </w:pPr>
      <w:proofErr w:type="gramStart"/>
      <w:r w:rsidRPr="00C5700F">
        <w:rPr>
          <w:rFonts w:asciiTheme="majorHAnsi" w:eastAsia="Times New Roman" w:hAnsiTheme="majorHAnsi" w:cstheme="majorHAnsi"/>
          <w:lang w:val="en-GB" w:eastAsia="en-GB"/>
        </w:rPr>
        <w:t>access</w:t>
      </w:r>
      <w:proofErr w:type="gramEnd"/>
      <w:r w:rsidRPr="00C5700F">
        <w:rPr>
          <w:rFonts w:asciiTheme="majorHAnsi" w:eastAsia="Times New Roman" w:hAnsiTheme="majorHAnsi" w:cstheme="majorHAnsi"/>
          <w:lang w:val="en-GB" w:eastAsia="en-GB"/>
        </w:rPr>
        <w:t xml:space="preserve"> by parents / kiss and drive areas</w:t>
      </w:r>
      <w:r w:rsidR="003F2A10">
        <w:rPr>
          <w:rFonts w:asciiTheme="majorHAnsi" w:eastAsia="Times New Roman" w:hAnsiTheme="majorHAnsi" w:cstheme="majorHAnsi"/>
          <w:lang w:val="en-GB" w:eastAsia="en-GB"/>
        </w:rPr>
        <w:t xml:space="preserve"> / bicycle access</w:t>
      </w:r>
    </w:p>
    <w:p w14:paraId="6C0949BA" w14:textId="53DF1579" w:rsidR="00D92CF2" w:rsidRPr="00C5700F" w:rsidRDefault="00D92CF2" w:rsidP="00CF6112">
      <w:pPr>
        <w:spacing w:line="100" w:lineRule="atLeast"/>
        <w:ind w:left="708"/>
        <w:jc w:val="both"/>
        <w:rPr>
          <w:rFonts w:asciiTheme="majorHAnsi" w:hAnsiTheme="majorHAnsi" w:cstheme="majorHAnsi"/>
        </w:rPr>
      </w:pPr>
      <w:proofErr w:type="gramStart"/>
      <w:r>
        <w:rPr>
          <w:rFonts w:asciiTheme="majorHAnsi" w:eastAsia="Times New Roman" w:hAnsiTheme="majorHAnsi" w:cstheme="majorHAnsi"/>
          <w:lang w:val="en-GB" w:eastAsia="en-GB"/>
        </w:rPr>
        <w:t>relative</w:t>
      </w:r>
      <w:proofErr w:type="gramEnd"/>
      <w:r>
        <w:rPr>
          <w:rFonts w:asciiTheme="majorHAnsi" w:eastAsia="Times New Roman" w:hAnsiTheme="majorHAnsi" w:cstheme="majorHAnsi"/>
          <w:lang w:val="en-GB" w:eastAsia="en-GB"/>
        </w:rPr>
        <w:t xml:space="preserve"> proportion of different means used by students ,staff and families </w:t>
      </w:r>
    </w:p>
    <w:p w14:paraId="7DA81609" w14:textId="77777777" w:rsidR="009E7D3F" w:rsidRPr="00C5700F" w:rsidRDefault="009E7D3F" w:rsidP="00CF6112">
      <w:pPr>
        <w:spacing w:line="100" w:lineRule="atLeast"/>
        <w:jc w:val="both"/>
        <w:rPr>
          <w:rFonts w:asciiTheme="majorHAnsi" w:hAnsiTheme="majorHAnsi" w:cstheme="majorHAnsi"/>
        </w:rPr>
      </w:pPr>
    </w:p>
    <w:p w14:paraId="34625DB1" w14:textId="77777777" w:rsidR="009E7D3F" w:rsidRPr="00C5700F" w:rsidRDefault="009E7D3F" w:rsidP="00CF6112">
      <w:pPr>
        <w:pStyle w:val="ListParagraph"/>
        <w:spacing w:line="100" w:lineRule="atLeast"/>
        <w:ind w:left="0"/>
        <w:jc w:val="both"/>
        <w:rPr>
          <w:rFonts w:asciiTheme="majorHAnsi" w:hAnsiTheme="majorHAnsi" w:cstheme="majorHAnsi"/>
        </w:rPr>
      </w:pPr>
    </w:p>
    <w:p w14:paraId="3CB123E5" w14:textId="297259A0" w:rsidR="009E7D3F" w:rsidRPr="00C5700F" w:rsidRDefault="00A1354D" w:rsidP="00CF6112">
      <w:pPr>
        <w:spacing w:line="100" w:lineRule="atLeast"/>
        <w:jc w:val="both"/>
        <w:rPr>
          <w:rFonts w:asciiTheme="majorHAnsi" w:hAnsiTheme="majorHAnsi" w:cstheme="majorHAnsi"/>
        </w:rPr>
      </w:pPr>
      <w:r w:rsidRPr="00C5700F">
        <w:rPr>
          <w:rFonts w:asciiTheme="majorHAnsi" w:eastAsia="Times New Roman" w:hAnsiTheme="majorHAnsi" w:cstheme="majorHAnsi"/>
          <w:lang w:val="en-GB" w:eastAsia="en-GB"/>
        </w:rPr>
        <w:t>Staff</w:t>
      </w:r>
    </w:p>
    <w:p w14:paraId="72BAE4CD" w14:textId="77777777" w:rsidR="009E7D3F" w:rsidRPr="00C5700F" w:rsidRDefault="009E7D3F" w:rsidP="00CF6112">
      <w:pPr>
        <w:spacing w:line="100" w:lineRule="atLeast"/>
        <w:ind w:left="708"/>
        <w:jc w:val="both"/>
        <w:rPr>
          <w:rFonts w:asciiTheme="majorHAnsi" w:hAnsiTheme="majorHAnsi" w:cstheme="majorHAnsi"/>
        </w:rPr>
      </w:pPr>
      <w:r w:rsidRPr="00C5700F">
        <w:rPr>
          <w:rFonts w:asciiTheme="majorHAnsi" w:eastAsia="Times New Roman" w:hAnsiTheme="majorHAnsi" w:cstheme="majorHAnsi"/>
          <w:lang w:eastAsia="en-GB"/>
        </w:rPr>
        <w:t xml:space="preserve">School management and </w:t>
      </w:r>
      <w:r w:rsidRPr="00C5700F">
        <w:rPr>
          <w:rFonts w:asciiTheme="majorHAnsi" w:eastAsia="Times New Roman" w:hAnsiTheme="majorHAnsi" w:cstheme="majorHAnsi"/>
          <w:lang w:val="en-GB" w:eastAsia="en-GB"/>
        </w:rPr>
        <w:t xml:space="preserve">other </w:t>
      </w:r>
      <w:r w:rsidRPr="00C5700F">
        <w:rPr>
          <w:rFonts w:asciiTheme="majorHAnsi" w:eastAsia="Times New Roman" w:hAnsiTheme="majorHAnsi" w:cstheme="majorHAnsi"/>
          <w:lang w:eastAsia="en-GB"/>
        </w:rPr>
        <w:t>staff</w:t>
      </w:r>
      <w:r w:rsidRPr="00C5700F">
        <w:rPr>
          <w:rFonts w:asciiTheme="majorHAnsi" w:eastAsia="Times New Roman" w:hAnsiTheme="majorHAnsi" w:cstheme="majorHAnsi"/>
          <w:lang w:val="en-GB" w:eastAsia="en-GB"/>
        </w:rPr>
        <w:t xml:space="preserve"> (number, kind of contracts, </w:t>
      </w:r>
      <w:proofErr w:type="spellStart"/>
      <w:r w:rsidRPr="00C5700F">
        <w:rPr>
          <w:rFonts w:asciiTheme="majorHAnsi" w:eastAsia="Times New Roman" w:hAnsiTheme="majorHAnsi" w:cstheme="majorHAnsi"/>
          <w:lang w:val="en-GB" w:eastAsia="en-GB"/>
        </w:rPr>
        <w:t>etc</w:t>
      </w:r>
      <w:proofErr w:type="spellEnd"/>
      <w:r w:rsidRPr="00C5700F">
        <w:rPr>
          <w:rFonts w:asciiTheme="majorHAnsi" w:eastAsia="Times New Roman" w:hAnsiTheme="majorHAnsi" w:cstheme="majorHAnsi"/>
          <w:lang w:val="en-GB" w:eastAsia="en-GB"/>
        </w:rPr>
        <w:t>)</w:t>
      </w:r>
    </w:p>
    <w:p w14:paraId="06E879CC" w14:textId="4EF1BA87" w:rsidR="009E7D3F" w:rsidRPr="00C5700F" w:rsidRDefault="009E7D3F" w:rsidP="00CF6112">
      <w:pPr>
        <w:spacing w:line="100" w:lineRule="atLeast"/>
        <w:ind w:left="708"/>
        <w:jc w:val="both"/>
        <w:rPr>
          <w:rFonts w:asciiTheme="majorHAnsi" w:hAnsiTheme="majorHAnsi" w:cstheme="majorHAnsi"/>
        </w:rPr>
      </w:pPr>
      <w:r w:rsidRPr="00C5700F">
        <w:rPr>
          <w:rFonts w:asciiTheme="majorHAnsi" w:eastAsia="Times New Roman" w:hAnsiTheme="majorHAnsi" w:cstheme="majorHAnsi"/>
          <w:lang w:eastAsia="en-GB"/>
        </w:rPr>
        <w:lastRenderedPageBreak/>
        <w:t>Teachers (seconded and locally hired: current numbers,</w:t>
      </w:r>
      <w:r w:rsidRPr="00C5700F">
        <w:rPr>
          <w:rFonts w:asciiTheme="majorHAnsi" w:eastAsia="Times New Roman" w:hAnsiTheme="majorHAnsi" w:cstheme="majorHAnsi"/>
          <w:bCs/>
          <w:lang w:eastAsia="en-GB"/>
        </w:rPr>
        <w:t xml:space="preserve"> breakdown by section/subject</w:t>
      </w:r>
      <w:r w:rsidR="00C5700F" w:rsidRPr="00C5700F">
        <w:rPr>
          <w:rFonts w:asciiTheme="majorHAnsi" w:eastAsia="Times New Roman" w:hAnsiTheme="majorHAnsi" w:cstheme="majorHAnsi"/>
          <w:bCs/>
          <w:lang w:eastAsia="en-GB"/>
        </w:rPr>
        <w:t>, etc.)</w:t>
      </w:r>
    </w:p>
    <w:p w14:paraId="1F953B30" w14:textId="77777777" w:rsidR="009E7D3F" w:rsidRPr="00C5700F" w:rsidRDefault="009E7D3F" w:rsidP="00CF6112">
      <w:pPr>
        <w:spacing w:line="100" w:lineRule="atLeast"/>
        <w:jc w:val="both"/>
        <w:rPr>
          <w:rFonts w:asciiTheme="majorHAnsi" w:hAnsiTheme="majorHAnsi" w:cstheme="majorHAnsi"/>
        </w:rPr>
      </w:pPr>
    </w:p>
    <w:p w14:paraId="0C033113" w14:textId="77777777" w:rsidR="00A1354D" w:rsidRPr="00C5700F" w:rsidRDefault="009E7D3F" w:rsidP="00CF6112">
      <w:pPr>
        <w:spacing w:line="100" w:lineRule="atLeast"/>
        <w:jc w:val="both"/>
        <w:rPr>
          <w:rFonts w:asciiTheme="majorHAnsi" w:eastAsia="Times New Roman" w:hAnsiTheme="majorHAnsi" w:cstheme="majorHAnsi"/>
          <w:lang w:eastAsia="en-GB"/>
        </w:rPr>
      </w:pPr>
      <w:r w:rsidRPr="00C5700F">
        <w:rPr>
          <w:rFonts w:asciiTheme="majorHAnsi" w:eastAsia="Times New Roman" w:hAnsiTheme="majorHAnsi" w:cstheme="majorHAnsi"/>
          <w:lang w:eastAsia="en-GB"/>
        </w:rPr>
        <w:t xml:space="preserve">Student population </w:t>
      </w:r>
    </w:p>
    <w:p w14:paraId="5FF61A2D" w14:textId="77777777" w:rsidR="003F2A10" w:rsidRDefault="00A1354D" w:rsidP="00CF6112">
      <w:pPr>
        <w:spacing w:line="100" w:lineRule="atLeast"/>
        <w:ind w:left="708"/>
        <w:jc w:val="both"/>
        <w:rPr>
          <w:rFonts w:asciiTheme="majorHAnsi" w:eastAsia="Times New Roman" w:hAnsiTheme="majorHAnsi" w:cstheme="majorHAnsi"/>
          <w:lang w:eastAsia="en-GB"/>
        </w:rPr>
      </w:pPr>
      <w:r w:rsidRPr="00C5700F">
        <w:rPr>
          <w:rFonts w:asciiTheme="majorHAnsi" w:eastAsia="Times New Roman" w:hAnsiTheme="majorHAnsi" w:cstheme="majorHAnsi"/>
          <w:lang w:eastAsia="en-GB"/>
        </w:rPr>
        <w:t>C</w:t>
      </w:r>
      <w:r w:rsidR="009E7D3F" w:rsidRPr="00C5700F">
        <w:rPr>
          <w:rFonts w:asciiTheme="majorHAnsi" w:eastAsia="Times New Roman" w:hAnsiTheme="majorHAnsi" w:cstheme="majorHAnsi"/>
          <w:lang w:eastAsia="en-GB"/>
        </w:rPr>
        <w:t xml:space="preserve">urrent numbers </w:t>
      </w:r>
      <w:r w:rsidRPr="00C5700F">
        <w:rPr>
          <w:rFonts w:asciiTheme="majorHAnsi" w:eastAsia="Times New Roman" w:hAnsiTheme="majorHAnsi" w:cstheme="majorHAnsi"/>
          <w:lang w:eastAsia="en-GB"/>
        </w:rPr>
        <w:t xml:space="preserve">(total, breakdown per age/section, </w:t>
      </w:r>
      <w:r w:rsidR="003F2A10">
        <w:rPr>
          <w:rFonts w:asciiTheme="majorHAnsi" w:eastAsia="Times New Roman" w:hAnsiTheme="majorHAnsi" w:cstheme="majorHAnsi"/>
          <w:lang w:eastAsia="en-GB"/>
        </w:rPr>
        <w:t xml:space="preserve">SWALS, historic development, </w:t>
      </w:r>
      <w:proofErr w:type="spellStart"/>
      <w:r w:rsidR="003F2A10">
        <w:rPr>
          <w:rFonts w:asciiTheme="majorHAnsi" w:eastAsia="Times New Roman" w:hAnsiTheme="majorHAnsi" w:cstheme="majorHAnsi"/>
          <w:lang w:eastAsia="en-GB"/>
        </w:rPr>
        <w:t>etc</w:t>
      </w:r>
      <w:proofErr w:type="spellEnd"/>
      <w:r w:rsidR="003F2A10">
        <w:rPr>
          <w:rFonts w:asciiTheme="majorHAnsi" w:eastAsia="Times New Roman" w:hAnsiTheme="majorHAnsi" w:cstheme="majorHAnsi"/>
          <w:lang w:eastAsia="en-GB"/>
        </w:rPr>
        <w:t>)</w:t>
      </w:r>
    </w:p>
    <w:p w14:paraId="75E11226" w14:textId="6198076A" w:rsidR="009E7D3F" w:rsidRPr="00C5700F" w:rsidRDefault="009E7D3F" w:rsidP="00CF6112">
      <w:pPr>
        <w:spacing w:line="100" w:lineRule="atLeast"/>
        <w:ind w:left="708"/>
        <w:jc w:val="both"/>
        <w:rPr>
          <w:rFonts w:asciiTheme="majorHAnsi" w:hAnsiTheme="majorHAnsi" w:cstheme="majorHAnsi"/>
        </w:rPr>
      </w:pPr>
      <w:r w:rsidRPr="00C5700F">
        <w:rPr>
          <w:rFonts w:asciiTheme="majorHAnsi" w:eastAsia="Times New Roman" w:hAnsiTheme="majorHAnsi" w:cstheme="majorHAnsi"/>
          <w:lang w:eastAsia="en-GB"/>
        </w:rPr>
        <w:t>Families (living areas</w:t>
      </w:r>
      <w:proofErr w:type="gramStart"/>
      <w:r w:rsidRPr="00C5700F">
        <w:rPr>
          <w:rFonts w:asciiTheme="majorHAnsi" w:eastAsia="Times New Roman" w:hAnsiTheme="majorHAnsi" w:cstheme="majorHAnsi"/>
          <w:lang w:eastAsia="en-GB"/>
        </w:rPr>
        <w:t xml:space="preserve">, </w:t>
      </w:r>
      <w:r w:rsidR="003F2A10">
        <w:rPr>
          <w:rFonts w:asciiTheme="majorHAnsi" w:eastAsia="Times New Roman" w:hAnsiTheme="majorHAnsi" w:cstheme="majorHAnsi"/>
          <w:lang w:eastAsia="en-GB"/>
        </w:rPr>
        <w:t>,</w:t>
      </w:r>
      <w:proofErr w:type="gramEnd"/>
      <w:r w:rsidR="003F2A10">
        <w:rPr>
          <w:rFonts w:asciiTheme="majorHAnsi" w:eastAsia="Times New Roman" w:hAnsiTheme="majorHAnsi" w:cstheme="majorHAnsi"/>
          <w:lang w:eastAsia="en-GB"/>
        </w:rPr>
        <w:t xml:space="preserve"> proximity to the school, </w:t>
      </w:r>
      <w:r w:rsidRPr="00C5700F">
        <w:rPr>
          <w:rFonts w:asciiTheme="majorHAnsi" w:eastAsia="Times New Roman" w:hAnsiTheme="majorHAnsi" w:cstheme="majorHAnsi"/>
          <w:lang w:eastAsia="en-GB"/>
        </w:rPr>
        <w:t xml:space="preserve">mobility, </w:t>
      </w:r>
      <w:r w:rsidRPr="00C5700F">
        <w:rPr>
          <w:rFonts w:asciiTheme="majorHAnsi" w:eastAsia="Times New Roman" w:hAnsiTheme="majorHAnsi" w:cstheme="majorHAnsi"/>
          <w:bCs/>
          <w:lang w:eastAsia="en-GB"/>
        </w:rPr>
        <w:t>average numbers of children</w:t>
      </w:r>
      <w:r w:rsidRPr="00C5700F">
        <w:rPr>
          <w:rFonts w:asciiTheme="majorHAnsi" w:eastAsia="Times New Roman" w:hAnsiTheme="majorHAnsi" w:cstheme="majorHAnsi"/>
          <w:lang w:eastAsia="en-GB"/>
        </w:rPr>
        <w:t>)</w:t>
      </w:r>
    </w:p>
    <w:p w14:paraId="5682381C" w14:textId="77777777" w:rsidR="009E7D3F" w:rsidRPr="00C5700F" w:rsidRDefault="009E7D3F" w:rsidP="00CF6112">
      <w:pPr>
        <w:pStyle w:val="ListParagraph"/>
        <w:spacing w:line="100" w:lineRule="atLeast"/>
        <w:ind w:left="0"/>
        <w:jc w:val="both"/>
        <w:rPr>
          <w:rFonts w:asciiTheme="majorHAnsi" w:hAnsiTheme="majorHAnsi" w:cstheme="majorHAnsi"/>
        </w:rPr>
      </w:pPr>
    </w:p>
    <w:p w14:paraId="5CAF7132" w14:textId="77777777" w:rsidR="009E7D3F" w:rsidRPr="00C5700F" w:rsidRDefault="009E7D3F" w:rsidP="00CF6112">
      <w:pPr>
        <w:pStyle w:val="ListParagraph"/>
        <w:spacing w:line="100" w:lineRule="atLeast"/>
        <w:ind w:left="0"/>
        <w:jc w:val="both"/>
        <w:rPr>
          <w:rFonts w:asciiTheme="majorHAnsi" w:hAnsiTheme="majorHAnsi" w:cstheme="majorHAnsi"/>
        </w:rPr>
      </w:pPr>
    </w:p>
    <w:p w14:paraId="51968200" w14:textId="32202ACB" w:rsidR="009E7D3F" w:rsidRPr="00C5700F" w:rsidRDefault="009E7D3F" w:rsidP="00CF6112">
      <w:pPr>
        <w:spacing w:line="100" w:lineRule="atLeast"/>
        <w:jc w:val="both"/>
        <w:rPr>
          <w:rFonts w:asciiTheme="majorHAnsi" w:hAnsiTheme="majorHAnsi" w:cstheme="majorHAnsi"/>
        </w:rPr>
      </w:pPr>
      <w:r w:rsidRPr="00C5700F">
        <w:rPr>
          <w:rFonts w:asciiTheme="majorHAnsi" w:eastAsia="Times New Roman" w:hAnsiTheme="majorHAnsi" w:cstheme="majorHAnsi"/>
          <w:lang w:eastAsia="en-GB"/>
        </w:rPr>
        <w:t>APEEEs</w:t>
      </w:r>
      <w:r w:rsidR="00A1354D" w:rsidRPr="00C5700F">
        <w:rPr>
          <w:rFonts w:asciiTheme="majorHAnsi" w:eastAsia="Times New Roman" w:hAnsiTheme="majorHAnsi" w:cstheme="majorHAnsi"/>
          <w:lang w:eastAsia="en-GB"/>
        </w:rPr>
        <w:t xml:space="preserve">: </w:t>
      </w:r>
      <w:r w:rsidRPr="00C5700F">
        <w:rPr>
          <w:rFonts w:asciiTheme="majorHAnsi" w:eastAsia="Times New Roman" w:hAnsiTheme="majorHAnsi" w:cstheme="majorHAnsi"/>
          <w:lang w:val="en-GB" w:eastAsia="en-GB"/>
        </w:rPr>
        <w:t>offices</w:t>
      </w:r>
      <w:r w:rsidRPr="00C5700F">
        <w:rPr>
          <w:rFonts w:asciiTheme="majorHAnsi" w:eastAsia="Times New Roman" w:hAnsiTheme="majorHAnsi" w:cstheme="majorHAnsi"/>
          <w:lang w:eastAsia="en-GB"/>
        </w:rPr>
        <w:t>, staff</w:t>
      </w:r>
      <w:r w:rsidRPr="00C5700F">
        <w:rPr>
          <w:rFonts w:asciiTheme="majorHAnsi" w:eastAsia="Times New Roman" w:hAnsiTheme="majorHAnsi" w:cstheme="majorHAnsi"/>
          <w:lang w:val="en-GB" w:eastAsia="en-GB"/>
        </w:rPr>
        <w:t xml:space="preserve">, </w:t>
      </w:r>
      <w:r w:rsidR="00A1354D" w:rsidRPr="00C5700F">
        <w:rPr>
          <w:rFonts w:asciiTheme="majorHAnsi" w:eastAsia="Times New Roman" w:hAnsiTheme="majorHAnsi" w:cstheme="majorHAnsi"/>
          <w:lang w:val="en-GB" w:eastAsia="en-GB"/>
        </w:rPr>
        <w:t xml:space="preserve">spaces for </w:t>
      </w:r>
      <w:proofErr w:type="spellStart"/>
      <w:r w:rsidR="00A1354D" w:rsidRPr="00C5700F">
        <w:rPr>
          <w:rFonts w:asciiTheme="majorHAnsi" w:eastAsia="Times New Roman" w:hAnsiTheme="majorHAnsi" w:cstheme="majorHAnsi"/>
          <w:lang w:eastAsia="en-GB"/>
        </w:rPr>
        <w:t>periscolaire</w:t>
      </w:r>
      <w:proofErr w:type="spellEnd"/>
      <w:r w:rsidR="00A1354D" w:rsidRPr="00C5700F">
        <w:rPr>
          <w:rFonts w:asciiTheme="majorHAnsi" w:eastAsia="Times New Roman" w:hAnsiTheme="majorHAnsi" w:cstheme="majorHAnsi"/>
          <w:lang w:eastAsia="en-GB"/>
        </w:rPr>
        <w:t xml:space="preserve"> activities, </w:t>
      </w:r>
      <w:proofErr w:type="spellStart"/>
      <w:r w:rsidR="00A1354D" w:rsidRPr="00C5700F">
        <w:rPr>
          <w:rFonts w:asciiTheme="majorHAnsi" w:eastAsia="Times New Roman" w:hAnsiTheme="majorHAnsi" w:cstheme="majorHAnsi"/>
          <w:lang w:eastAsia="en-GB"/>
        </w:rPr>
        <w:t>etc</w:t>
      </w:r>
      <w:proofErr w:type="spellEnd"/>
    </w:p>
    <w:p w14:paraId="160616FD" w14:textId="77777777" w:rsidR="009E7D3F" w:rsidRPr="00C5700F" w:rsidRDefault="009E7D3F" w:rsidP="00CF6112">
      <w:pPr>
        <w:spacing w:line="100" w:lineRule="atLeast"/>
        <w:jc w:val="both"/>
        <w:rPr>
          <w:rFonts w:asciiTheme="majorHAnsi" w:hAnsiTheme="majorHAnsi" w:cstheme="majorHAnsi"/>
        </w:rPr>
      </w:pPr>
    </w:p>
    <w:p w14:paraId="3047AB2F" w14:textId="7302EC17" w:rsidR="00D92CF2" w:rsidRDefault="00D92CF2" w:rsidP="00CF6112">
      <w:pPr>
        <w:spacing w:line="100" w:lineRule="atLeast"/>
        <w:jc w:val="both"/>
        <w:rPr>
          <w:rFonts w:asciiTheme="majorHAnsi" w:eastAsia="Times New Roman" w:hAnsiTheme="majorHAnsi" w:cstheme="majorHAnsi"/>
          <w:lang w:eastAsia="en-GB"/>
        </w:rPr>
      </w:pPr>
      <w:r>
        <w:rPr>
          <w:rFonts w:asciiTheme="majorHAnsi" w:eastAsia="Times New Roman" w:hAnsiTheme="majorHAnsi" w:cstheme="majorHAnsi"/>
          <w:lang w:eastAsia="en-GB"/>
        </w:rPr>
        <w:t>Course provision</w:t>
      </w:r>
    </w:p>
    <w:p w14:paraId="7F72D283" w14:textId="20A72D50" w:rsidR="00D92CF2" w:rsidRDefault="00D92CF2" w:rsidP="00CF6112">
      <w:pPr>
        <w:spacing w:line="100" w:lineRule="atLeast"/>
        <w:jc w:val="both"/>
        <w:rPr>
          <w:rFonts w:asciiTheme="majorHAnsi" w:eastAsia="Times New Roman" w:hAnsiTheme="majorHAnsi" w:cstheme="majorHAnsi"/>
          <w:lang w:eastAsia="en-GB"/>
        </w:rPr>
      </w:pPr>
      <w:r>
        <w:rPr>
          <w:rFonts w:asciiTheme="majorHAnsi" w:eastAsia="Times New Roman" w:hAnsiTheme="majorHAnsi" w:cstheme="majorHAnsi"/>
          <w:lang w:eastAsia="en-GB"/>
        </w:rPr>
        <w:t>-offer of different courses (including language of tuition</w:t>
      </w:r>
      <w:r>
        <w:rPr>
          <w:rStyle w:val="FootnoteReference"/>
          <w:rFonts w:asciiTheme="majorHAnsi" w:eastAsia="Times New Roman" w:hAnsiTheme="majorHAnsi" w:cstheme="majorHAnsi"/>
          <w:lang w:eastAsia="en-GB"/>
        </w:rPr>
        <w:footnoteReference w:id="2"/>
      </w:r>
      <w:r>
        <w:rPr>
          <w:rFonts w:asciiTheme="majorHAnsi" w:eastAsia="Times New Roman" w:hAnsiTheme="majorHAnsi" w:cstheme="majorHAnsi"/>
          <w:lang w:eastAsia="en-GB"/>
        </w:rPr>
        <w:t>)</w:t>
      </w:r>
    </w:p>
    <w:p w14:paraId="7BB42ADD" w14:textId="4D1635FB" w:rsidR="00D92CF2" w:rsidRDefault="00D92CF2" w:rsidP="00CF6112">
      <w:pPr>
        <w:spacing w:line="100" w:lineRule="atLeast"/>
        <w:jc w:val="both"/>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 </w:t>
      </w:r>
      <w:proofErr w:type="gramStart"/>
      <w:r>
        <w:rPr>
          <w:rFonts w:asciiTheme="majorHAnsi" w:eastAsia="Times New Roman" w:hAnsiTheme="majorHAnsi" w:cstheme="majorHAnsi"/>
          <w:lang w:eastAsia="en-GB"/>
        </w:rPr>
        <w:t>budget</w:t>
      </w:r>
      <w:proofErr w:type="gramEnd"/>
      <w:r>
        <w:rPr>
          <w:rFonts w:asciiTheme="majorHAnsi" w:eastAsia="Times New Roman" w:hAnsiTheme="majorHAnsi" w:cstheme="majorHAnsi"/>
          <w:lang w:eastAsia="en-GB"/>
        </w:rPr>
        <w:t xml:space="preserve"> and sources of funding</w:t>
      </w:r>
    </w:p>
    <w:p w14:paraId="487EF6F3" w14:textId="77777777" w:rsidR="00D92CF2" w:rsidRDefault="00D92CF2" w:rsidP="00CF6112">
      <w:pPr>
        <w:spacing w:line="100" w:lineRule="atLeast"/>
        <w:jc w:val="both"/>
        <w:rPr>
          <w:rFonts w:asciiTheme="majorHAnsi" w:eastAsia="Times New Roman" w:hAnsiTheme="majorHAnsi" w:cstheme="majorHAnsi"/>
          <w:lang w:eastAsia="en-GB"/>
        </w:rPr>
      </w:pPr>
    </w:p>
    <w:p w14:paraId="49D4B00E" w14:textId="77777777" w:rsidR="00D92CF2" w:rsidRDefault="00D92CF2" w:rsidP="00CF6112">
      <w:pPr>
        <w:spacing w:line="100" w:lineRule="atLeast"/>
        <w:jc w:val="both"/>
        <w:rPr>
          <w:rFonts w:asciiTheme="majorHAnsi" w:eastAsia="Times New Roman" w:hAnsiTheme="majorHAnsi" w:cstheme="majorHAnsi"/>
          <w:lang w:eastAsia="en-GB"/>
        </w:rPr>
      </w:pPr>
    </w:p>
    <w:p w14:paraId="14E98AB0" w14:textId="77777777" w:rsidR="00A1354D" w:rsidRPr="00C5700F" w:rsidRDefault="009E7D3F" w:rsidP="00CF6112">
      <w:pPr>
        <w:spacing w:line="100" w:lineRule="atLeast"/>
        <w:jc w:val="both"/>
        <w:rPr>
          <w:rFonts w:asciiTheme="majorHAnsi" w:eastAsia="Times New Roman" w:hAnsiTheme="majorHAnsi" w:cstheme="majorHAnsi"/>
          <w:lang w:eastAsia="en-GB"/>
        </w:rPr>
      </w:pPr>
      <w:r w:rsidRPr="00C5700F">
        <w:rPr>
          <w:rFonts w:asciiTheme="majorHAnsi" w:eastAsia="Times New Roman" w:hAnsiTheme="majorHAnsi" w:cstheme="majorHAnsi"/>
          <w:lang w:eastAsia="en-GB"/>
        </w:rPr>
        <w:t>Budget available for different heading</w:t>
      </w:r>
      <w:r w:rsidR="00A1354D" w:rsidRPr="00C5700F">
        <w:rPr>
          <w:rFonts w:asciiTheme="majorHAnsi" w:eastAsia="Times New Roman" w:hAnsiTheme="majorHAnsi" w:cstheme="majorHAnsi"/>
          <w:lang w:eastAsia="en-GB"/>
        </w:rPr>
        <w:t>s</w:t>
      </w:r>
    </w:p>
    <w:p w14:paraId="12098D8D" w14:textId="77777777" w:rsidR="00A1354D" w:rsidRPr="00C5700F" w:rsidRDefault="00A1354D" w:rsidP="00CF6112">
      <w:pPr>
        <w:spacing w:line="100" w:lineRule="atLeast"/>
        <w:jc w:val="both"/>
        <w:rPr>
          <w:rFonts w:asciiTheme="majorHAnsi" w:eastAsia="Times New Roman" w:hAnsiTheme="majorHAnsi" w:cstheme="majorHAnsi"/>
          <w:lang w:eastAsia="en-GB"/>
        </w:rPr>
      </w:pPr>
    </w:p>
    <w:p w14:paraId="70C747BA" w14:textId="17166A4A" w:rsidR="00996023" w:rsidRDefault="00A1354D" w:rsidP="00CF6112">
      <w:pPr>
        <w:pStyle w:val="ListParagraph"/>
        <w:numPr>
          <w:ilvl w:val="0"/>
          <w:numId w:val="20"/>
        </w:numPr>
        <w:tabs>
          <w:tab w:val="clear" w:pos="720"/>
        </w:tabs>
        <w:suppressAutoHyphens w:val="0"/>
        <w:spacing w:line="240" w:lineRule="auto"/>
        <w:jc w:val="both"/>
        <w:rPr>
          <w:sz w:val="26"/>
          <w:szCs w:val="26"/>
        </w:rPr>
      </w:pPr>
      <w:r w:rsidRPr="00C5700F">
        <w:rPr>
          <w:rFonts w:asciiTheme="majorHAnsi" w:eastAsia="Times New Roman" w:hAnsiTheme="majorHAnsi" w:cstheme="majorHAnsi"/>
          <w:lang w:eastAsia="en-GB"/>
        </w:rPr>
        <w:t>Where possible the analysis of the factors should include forecasts of tren</w:t>
      </w:r>
      <w:r w:rsidR="00C5700F" w:rsidRPr="00C5700F">
        <w:rPr>
          <w:rFonts w:asciiTheme="majorHAnsi" w:eastAsia="Times New Roman" w:hAnsiTheme="majorHAnsi" w:cstheme="majorHAnsi"/>
          <w:lang w:eastAsia="en-GB"/>
        </w:rPr>
        <w:t xml:space="preserve">ds in the short/medium/long term in a scenario of "no change", meaning that the baseline scenario will not change (ex. trends for the student population, forecasts for teachers, budget, etc). In particular it is important that the impacts of </w:t>
      </w:r>
      <w:r w:rsidR="00996023" w:rsidRPr="00C5700F">
        <w:rPr>
          <w:rFonts w:asciiTheme="majorHAnsi" w:eastAsia="Times New Roman" w:hAnsiTheme="majorHAnsi" w:cstheme="majorHAnsi"/>
          <w:lang w:eastAsia="en-GB"/>
        </w:rPr>
        <w:t>Brexit</w:t>
      </w:r>
      <w:r w:rsidR="00996023">
        <w:rPr>
          <w:rFonts w:asciiTheme="majorHAnsi" w:eastAsia="Times New Roman" w:hAnsiTheme="majorHAnsi" w:cstheme="majorHAnsi"/>
          <w:lang w:eastAsia="en-GB"/>
        </w:rPr>
        <w:t xml:space="preserve"> </w:t>
      </w:r>
      <w:r w:rsidR="00996023">
        <w:rPr>
          <w:rFonts w:asciiTheme="majorHAnsi" w:hAnsiTheme="majorHAnsi" w:cstheme="majorHAnsi"/>
          <w:lang w:val="en-GB"/>
        </w:rPr>
        <w:t>(</w:t>
      </w:r>
      <w:r w:rsidR="00996023">
        <w:rPr>
          <w:sz w:val="26"/>
          <w:szCs w:val="26"/>
        </w:rPr>
        <w:t>in terms of number of pupils, section composition and staffing</w:t>
      </w:r>
      <w:r w:rsidR="00996023">
        <w:rPr>
          <w:sz w:val="26"/>
          <w:szCs w:val="26"/>
          <w:lang w:val="en-GB"/>
        </w:rPr>
        <w:t>)</w:t>
      </w:r>
      <w:r w:rsidR="00996023">
        <w:rPr>
          <w:sz w:val="26"/>
          <w:szCs w:val="26"/>
        </w:rPr>
        <w:t xml:space="preserve"> </w:t>
      </w:r>
    </w:p>
    <w:p w14:paraId="4C83FB61" w14:textId="2516A511" w:rsidR="00A1354D" w:rsidRPr="00C5700F" w:rsidRDefault="00C5700F" w:rsidP="00CF6112">
      <w:pPr>
        <w:spacing w:line="100" w:lineRule="atLeast"/>
        <w:jc w:val="both"/>
        <w:rPr>
          <w:rFonts w:asciiTheme="majorHAnsi" w:eastAsia="Times New Roman" w:hAnsiTheme="majorHAnsi" w:cstheme="majorHAnsi"/>
          <w:lang w:eastAsia="en-GB"/>
        </w:rPr>
      </w:pPr>
      <w:proofErr w:type="gramStart"/>
      <w:r w:rsidRPr="00C5700F">
        <w:rPr>
          <w:rFonts w:asciiTheme="majorHAnsi" w:eastAsia="Times New Roman" w:hAnsiTheme="majorHAnsi" w:cstheme="majorHAnsi"/>
          <w:lang w:eastAsia="en-GB"/>
        </w:rPr>
        <w:t>are</w:t>
      </w:r>
      <w:proofErr w:type="gramEnd"/>
      <w:r w:rsidRPr="00C5700F">
        <w:rPr>
          <w:rFonts w:asciiTheme="majorHAnsi" w:eastAsia="Times New Roman" w:hAnsiTheme="majorHAnsi" w:cstheme="majorHAnsi"/>
          <w:lang w:eastAsia="en-GB"/>
        </w:rPr>
        <w:t xml:space="preserve"> taken into account.</w:t>
      </w:r>
    </w:p>
    <w:p w14:paraId="3C3563AD" w14:textId="77777777" w:rsidR="00C5700F" w:rsidRPr="00C5700F" w:rsidRDefault="00C5700F" w:rsidP="00CF6112">
      <w:pPr>
        <w:spacing w:line="100" w:lineRule="atLeast"/>
        <w:jc w:val="both"/>
        <w:rPr>
          <w:rFonts w:asciiTheme="majorHAnsi" w:eastAsia="Times New Roman" w:hAnsiTheme="majorHAnsi" w:cstheme="majorHAnsi"/>
          <w:lang w:eastAsia="en-GB"/>
        </w:rPr>
      </w:pPr>
    </w:p>
    <w:p w14:paraId="35363B17" w14:textId="77777777" w:rsidR="009E7D3F" w:rsidRPr="00C5700F" w:rsidRDefault="009E7D3F" w:rsidP="00CF6112">
      <w:pPr>
        <w:spacing w:line="100" w:lineRule="atLeast"/>
        <w:jc w:val="both"/>
        <w:rPr>
          <w:rFonts w:asciiTheme="majorHAnsi" w:hAnsiTheme="majorHAnsi" w:cstheme="majorHAnsi"/>
        </w:rPr>
      </w:pPr>
    </w:p>
    <w:p w14:paraId="78CE33F7" w14:textId="18F92FA5" w:rsidR="005B144F" w:rsidRPr="00C5700F" w:rsidRDefault="005B144F" w:rsidP="00CF6112">
      <w:pPr>
        <w:pStyle w:val="Default"/>
        <w:spacing w:after="120" w:line="100" w:lineRule="atLeast"/>
        <w:jc w:val="both"/>
        <w:rPr>
          <w:rFonts w:asciiTheme="majorHAnsi" w:hAnsiTheme="majorHAnsi" w:cstheme="majorHAnsi"/>
          <w:b/>
          <w:sz w:val="26"/>
          <w:szCs w:val="26"/>
          <w:u w:val="single"/>
          <w:lang w:val="en-GB"/>
        </w:rPr>
      </w:pPr>
      <w:r>
        <w:rPr>
          <w:rFonts w:asciiTheme="majorHAnsi" w:eastAsia="Times New Roman" w:hAnsiTheme="majorHAnsi" w:cstheme="majorHAnsi"/>
          <w:b/>
          <w:bCs/>
          <w:lang w:val="en-GB" w:eastAsia="en-GB"/>
        </w:rPr>
        <w:t>The IA</w:t>
      </w:r>
      <w:r w:rsidR="00D54C42">
        <w:rPr>
          <w:rStyle w:val="FootnoteReference"/>
          <w:rFonts w:asciiTheme="majorHAnsi" w:eastAsia="Times New Roman" w:hAnsiTheme="majorHAnsi" w:cstheme="majorHAnsi"/>
          <w:b/>
          <w:bCs/>
          <w:lang w:val="en-GB" w:eastAsia="en-GB"/>
        </w:rPr>
        <w:footnoteReference w:id="3"/>
      </w:r>
      <w:r>
        <w:rPr>
          <w:rFonts w:asciiTheme="majorHAnsi" w:eastAsia="Times New Roman" w:hAnsiTheme="majorHAnsi" w:cstheme="majorHAnsi"/>
          <w:b/>
          <w:bCs/>
          <w:lang w:val="en-GB" w:eastAsia="en-GB"/>
        </w:rPr>
        <w:t xml:space="preserve"> must illustrate in a comprehensive way the problems linked to the baseline scenario and possible trends</w:t>
      </w:r>
      <w:r w:rsidRPr="00C5700F">
        <w:rPr>
          <w:rFonts w:asciiTheme="majorHAnsi" w:eastAsia="Times New Roman" w:hAnsiTheme="majorHAnsi" w:cstheme="majorHAnsi"/>
          <w:b/>
          <w:i/>
          <w:sz w:val="26"/>
          <w:szCs w:val="26"/>
          <w:u w:val="single"/>
          <w:lang w:eastAsia="en-GB"/>
        </w:rPr>
        <w:t xml:space="preserve"> </w:t>
      </w:r>
    </w:p>
    <w:p w14:paraId="7C85BF51" w14:textId="77777777" w:rsidR="009E7D3F" w:rsidRPr="005B144F" w:rsidRDefault="009E7D3F" w:rsidP="00CF6112">
      <w:pPr>
        <w:pStyle w:val="ListParagraph"/>
        <w:spacing w:line="100" w:lineRule="atLeast"/>
        <w:ind w:left="0"/>
        <w:jc w:val="both"/>
        <w:rPr>
          <w:rFonts w:asciiTheme="majorHAnsi" w:hAnsiTheme="majorHAnsi" w:cstheme="majorHAnsi"/>
          <w:lang w:val="en-GB"/>
        </w:rPr>
      </w:pPr>
    </w:p>
    <w:p w14:paraId="555A82A3" w14:textId="6F023A19" w:rsidR="00C5700F" w:rsidRPr="00C5700F" w:rsidRDefault="00C5700F" w:rsidP="00CF6112">
      <w:pPr>
        <w:pStyle w:val="Default"/>
        <w:spacing w:after="120" w:line="100" w:lineRule="atLeast"/>
        <w:jc w:val="both"/>
        <w:rPr>
          <w:rFonts w:asciiTheme="majorHAnsi" w:hAnsiTheme="majorHAnsi" w:cstheme="majorHAnsi"/>
        </w:rPr>
      </w:pPr>
      <w:r w:rsidRPr="00C5700F">
        <w:rPr>
          <w:rFonts w:asciiTheme="majorHAnsi" w:hAnsiTheme="majorHAnsi" w:cstheme="majorHAnsi"/>
          <w:lang w:val="en-GB"/>
        </w:rPr>
        <w:t xml:space="preserve">Examples of areas to investigate: </w:t>
      </w:r>
    </w:p>
    <w:p w14:paraId="3C370E6D" w14:textId="2A163648" w:rsidR="00EB0E09" w:rsidRPr="009B3FAC" w:rsidRDefault="00EB0E09" w:rsidP="00CF6112">
      <w:pPr>
        <w:pStyle w:val="Default"/>
        <w:numPr>
          <w:ilvl w:val="0"/>
          <w:numId w:val="10"/>
        </w:numPr>
        <w:spacing w:after="120" w:line="100" w:lineRule="atLeast"/>
        <w:jc w:val="both"/>
        <w:rPr>
          <w:rFonts w:asciiTheme="majorHAnsi" w:hAnsiTheme="majorHAnsi" w:cstheme="majorHAnsi"/>
          <w:lang w:val="en-GB"/>
        </w:rPr>
      </w:pPr>
      <w:r w:rsidRPr="009B3FAC">
        <w:rPr>
          <w:rFonts w:asciiTheme="majorHAnsi" w:hAnsiTheme="majorHAnsi" w:cstheme="majorHAnsi"/>
        </w:rPr>
        <w:t>Pedagogi</w:t>
      </w:r>
      <w:r w:rsidRPr="009B3FAC">
        <w:rPr>
          <w:rFonts w:asciiTheme="majorHAnsi" w:hAnsiTheme="majorHAnsi" w:cstheme="majorHAnsi"/>
          <w:lang w:val="en-GB"/>
        </w:rPr>
        <w:t>c</w:t>
      </w:r>
      <w:r w:rsidRPr="009B3FAC">
        <w:rPr>
          <w:rFonts w:asciiTheme="majorHAnsi" w:hAnsiTheme="majorHAnsi" w:cstheme="majorHAnsi"/>
        </w:rPr>
        <w:t>al issues (quality of teaching in primary/secondary, preparation for exams/BAC, option choices S4-S7, lost lessons</w:t>
      </w:r>
      <w:r w:rsidRPr="009B3FAC">
        <w:rPr>
          <w:rFonts w:asciiTheme="majorHAnsi" w:hAnsiTheme="majorHAnsi" w:cstheme="majorHAnsi"/>
          <w:lang w:val="en-GB"/>
        </w:rPr>
        <w:t xml:space="preserve">, </w:t>
      </w:r>
      <w:r w:rsidRPr="009B3FAC">
        <w:rPr>
          <w:rFonts w:asciiTheme="majorHAnsi" w:hAnsiTheme="majorHAnsi" w:cstheme="majorHAnsi"/>
        </w:rPr>
        <w:t xml:space="preserve">teacher replacement, </w:t>
      </w:r>
      <w:r w:rsidRPr="009B3FAC">
        <w:rPr>
          <w:rFonts w:asciiTheme="majorHAnsi" w:hAnsiTheme="majorHAnsi" w:cstheme="majorHAnsi"/>
          <w:lang w:val="en-GB"/>
        </w:rPr>
        <w:t>r</w:t>
      </w:r>
      <w:r>
        <w:rPr>
          <w:rFonts w:asciiTheme="majorHAnsi" w:hAnsiTheme="majorHAnsi" w:cstheme="majorHAnsi"/>
          <w:lang w:val="en-GB"/>
        </w:rPr>
        <w:t>e-or</w:t>
      </w:r>
      <w:r w:rsidRPr="009B3FAC">
        <w:rPr>
          <w:rFonts w:asciiTheme="majorHAnsi" w:hAnsiTheme="majorHAnsi" w:cstheme="majorHAnsi"/>
          <w:lang w:val="en-GB"/>
        </w:rPr>
        <w:t>ganisation of the timetables, respect of 180 day rules, well</w:t>
      </w:r>
      <w:r>
        <w:rPr>
          <w:rFonts w:asciiTheme="majorHAnsi" w:hAnsiTheme="majorHAnsi" w:cstheme="majorHAnsi"/>
          <w:lang w:val="en-GB"/>
        </w:rPr>
        <w:t>-</w:t>
      </w:r>
      <w:r w:rsidRPr="009B3FAC">
        <w:rPr>
          <w:rFonts w:asciiTheme="majorHAnsi" w:hAnsiTheme="majorHAnsi" w:cstheme="majorHAnsi"/>
          <w:lang w:val="en-GB"/>
        </w:rPr>
        <w:t>being, security, Educational support provision, other policies</w:t>
      </w:r>
      <w:r>
        <w:rPr>
          <w:rFonts w:asciiTheme="majorHAnsi" w:hAnsiTheme="majorHAnsi" w:cstheme="majorHAnsi"/>
          <w:lang w:val="en-GB"/>
        </w:rPr>
        <w:t xml:space="preserve">, </w:t>
      </w:r>
      <w:proofErr w:type="spellStart"/>
      <w:r>
        <w:rPr>
          <w:rFonts w:asciiTheme="majorHAnsi" w:hAnsiTheme="majorHAnsi" w:cstheme="majorHAnsi"/>
          <w:lang w:val="en-GB"/>
        </w:rPr>
        <w:t>etc</w:t>
      </w:r>
      <w:proofErr w:type="spellEnd"/>
      <w:r>
        <w:rPr>
          <w:rFonts w:asciiTheme="majorHAnsi" w:hAnsiTheme="majorHAnsi" w:cstheme="majorHAnsi"/>
          <w:lang w:val="en-GB"/>
        </w:rPr>
        <w:t>…)</w:t>
      </w:r>
      <w:r>
        <w:rPr>
          <w:rStyle w:val="FootnoteReference"/>
          <w:rFonts w:asciiTheme="majorHAnsi" w:hAnsiTheme="majorHAnsi" w:cstheme="majorHAnsi"/>
          <w:lang w:val="en-GB"/>
        </w:rPr>
        <w:footnoteReference w:id="4"/>
      </w:r>
    </w:p>
    <w:p w14:paraId="6B441C07" w14:textId="77777777" w:rsidR="003F2A10" w:rsidRDefault="003F2A10" w:rsidP="00CF6112">
      <w:pPr>
        <w:pStyle w:val="Default"/>
        <w:numPr>
          <w:ilvl w:val="0"/>
          <w:numId w:val="10"/>
        </w:numPr>
        <w:spacing w:after="120" w:line="100" w:lineRule="atLeast"/>
        <w:jc w:val="both"/>
        <w:rPr>
          <w:rFonts w:asciiTheme="majorHAnsi" w:hAnsiTheme="majorHAnsi" w:cstheme="majorHAnsi"/>
          <w:lang w:val="de-AT"/>
        </w:rPr>
      </w:pPr>
      <w:r>
        <w:rPr>
          <w:rFonts w:asciiTheme="majorHAnsi" w:hAnsiTheme="majorHAnsi" w:cstheme="majorHAnsi"/>
          <w:lang w:val="de-AT"/>
        </w:rPr>
        <w:t xml:space="preserve">Organisational </w:t>
      </w:r>
      <w:r>
        <w:rPr>
          <w:rFonts w:asciiTheme="majorHAnsi" w:hAnsiTheme="majorHAnsi" w:cstheme="majorHAnsi"/>
          <w:lang w:val="en-GB"/>
        </w:rPr>
        <w:t>issues</w:t>
      </w:r>
    </w:p>
    <w:p w14:paraId="2EF4329A" w14:textId="77777777" w:rsidR="003F2A10" w:rsidRDefault="003F2A10" w:rsidP="00CF6112">
      <w:pPr>
        <w:pStyle w:val="Default"/>
        <w:numPr>
          <w:ilvl w:val="0"/>
          <w:numId w:val="10"/>
        </w:numPr>
        <w:spacing w:after="120" w:line="100" w:lineRule="atLeast"/>
        <w:jc w:val="both"/>
        <w:rPr>
          <w:rFonts w:asciiTheme="majorHAnsi" w:hAnsiTheme="majorHAnsi" w:cstheme="majorHAnsi"/>
          <w:lang w:val="de-AT"/>
        </w:rPr>
      </w:pPr>
      <w:r>
        <w:rPr>
          <w:rFonts w:asciiTheme="majorHAnsi" w:hAnsiTheme="majorHAnsi" w:cstheme="majorHAnsi"/>
          <w:lang w:val="de-AT"/>
        </w:rPr>
        <w:t xml:space="preserve">Legal </w:t>
      </w:r>
      <w:r>
        <w:rPr>
          <w:rFonts w:asciiTheme="majorHAnsi" w:hAnsiTheme="majorHAnsi" w:cstheme="majorHAnsi"/>
          <w:lang w:val="en-GB"/>
        </w:rPr>
        <w:t>issues</w:t>
      </w:r>
    </w:p>
    <w:p w14:paraId="3CCC2B56" w14:textId="4861C715" w:rsidR="003D56DC" w:rsidRPr="00C5700F" w:rsidRDefault="003D56DC" w:rsidP="00CF6112">
      <w:pPr>
        <w:pStyle w:val="Default"/>
        <w:numPr>
          <w:ilvl w:val="0"/>
          <w:numId w:val="10"/>
        </w:numPr>
        <w:spacing w:after="120" w:line="100" w:lineRule="atLeast"/>
        <w:jc w:val="both"/>
        <w:rPr>
          <w:rFonts w:asciiTheme="majorHAnsi" w:hAnsiTheme="majorHAnsi" w:cstheme="majorHAnsi"/>
        </w:rPr>
      </w:pPr>
      <w:r w:rsidRPr="00C5700F">
        <w:rPr>
          <w:rFonts w:asciiTheme="majorHAnsi" w:hAnsiTheme="majorHAnsi" w:cstheme="majorHAnsi"/>
        </w:rPr>
        <w:t>Overcrowding</w:t>
      </w:r>
    </w:p>
    <w:p w14:paraId="2BD57D95" w14:textId="77777777" w:rsidR="003D56DC" w:rsidRPr="00C5700F" w:rsidRDefault="003D56DC" w:rsidP="00CF6112">
      <w:pPr>
        <w:pStyle w:val="Default"/>
        <w:numPr>
          <w:ilvl w:val="0"/>
          <w:numId w:val="10"/>
        </w:numPr>
        <w:spacing w:after="120" w:line="100" w:lineRule="atLeast"/>
        <w:jc w:val="both"/>
        <w:rPr>
          <w:rFonts w:asciiTheme="majorHAnsi" w:hAnsiTheme="majorHAnsi" w:cstheme="majorHAnsi"/>
        </w:rPr>
      </w:pPr>
      <w:r w:rsidRPr="00C5700F">
        <w:rPr>
          <w:rFonts w:asciiTheme="majorHAnsi" w:hAnsiTheme="majorHAnsi" w:cstheme="majorHAnsi"/>
        </w:rPr>
        <w:t>Security issues</w:t>
      </w:r>
    </w:p>
    <w:p w14:paraId="383F7840" w14:textId="77777777" w:rsidR="003D56DC" w:rsidRPr="00C5700F" w:rsidRDefault="003D56DC" w:rsidP="00CF6112">
      <w:pPr>
        <w:pStyle w:val="Default"/>
        <w:numPr>
          <w:ilvl w:val="0"/>
          <w:numId w:val="10"/>
        </w:numPr>
        <w:spacing w:after="120" w:line="100" w:lineRule="atLeast"/>
        <w:jc w:val="both"/>
        <w:rPr>
          <w:rFonts w:asciiTheme="majorHAnsi" w:hAnsiTheme="majorHAnsi" w:cstheme="majorHAnsi"/>
        </w:rPr>
      </w:pPr>
      <w:r w:rsidRPr="00C5700F">
        <w:rPr>
          <w:rFonts w:asciiTheme="majorHAnsi" w:hAnsiTheme="majorHAnsi" w:cstheme="majorHAnsi"/>
        </w:rPr>
        <w:t>Financial issues</w:t>
      </w:r>
    </w:p>
    <w:p w14:paraId="437BC106" w14:textId="51F869BB" w:rsidR="00C5700F" w:rsidRPr="00C5700F" w:rsidRDefault="00C5700F" w:rsidP="00CF6112">
      <w:pPr>
        <w:pStyle w:val="Default"/>
        <w:numPr>
          <w:ilvl w:val="0"/>
          <w:numId w:val="10"/>
        </w:numPr>
        <w:spacing w:after="120" w:line="100" w:lineRule="atLeast"/>
        <w:jc w:val="both"/>
        <w:rPr>
          <w:rFonts w:asciiTheme="majorHAnsi" w:hAnsiTheme="majorHAnsi" w:cstheme="majorHAnsi"/>
        </w:rPr>
      </w:pPr>
      <w:proofErr w:type="spellStart"/>
      <w:r w:rsidRPr="00C5700F">
        <w:rPr>
          <w:rFonts w:asciiTheme="majorHAnsi" w:hAnsiTheme="majorHAnsi" w:cstheme="majorHAnsi"/>
          <w:lang w:val="fr-BE"/>
        </w:rPr>
        <w:lastRenderedPageBreak/>
        <w:t>Enrolment</w:t>
      </w:r>
      <w:proofErr w:type="spellEnd"/>
      <w:r w:rsidRPr="00C5700F">
        <w:rPr>
          <w:rFonts w:asciiTheme="majorHAnsi" w:hAnsiTheme="majorHAnsi" w:cstheme="majorHAnsi"/>
          <w:lang w:val="fr-BE"/>
        </w:rPr>
        <w:t xml:space="preserve"> </w:t>
      </w:r>
      <w:proofErr w:type="spellStart"/>
      <w:r w:rsidRPr="00C5700F">
        <w:rPr>
          <w:rFonts w:asciiTheme="majorHAnsi" w:hAnsiTheme="majorHAnsi" w:cstheme="majorHAnsi"/>
          <w:lang w:val="fr-BE"/>
        </w:rPr>
        <w:t>policy</w:t>
      </w:r>
      <w:proofErr w:type="spellEnd"/>
      <w:r w:rsidR="00EB0E09">
        <w:rPr>
          <w:rFonts w:asciiTheme="majorHAnsi" w:hAnsiTheme="majorHAnsi" w:cstheme="majorHAnsi"/>
          <w:lang w:val="fr-BE"/>
        </w:rPr>
        <w:t xml:space="preserve"> issues</w:t>
      </w:r>
    </w:p>
    <w:p w14:paraId="1BBE94E6" w14:textId="385D68E2" w:rsidR="00C5700F" w:rsidRPr="00C5700F" w:rsidRDefault="009B3FAC" w:rsidP="00CF6112">
      <w:pPr>
        <w:pStyle w:val="ListParagraph"/>
        <w:numPr>
          <w:ilvl w:val="0"/>
          <w:numId w:val="20"/>
        </w:numPr>
        <w:tabs>
          <w:tab w:val="clear" w:pos="720"/>
        </w:tabs>
        <w:suppressAutoHyphens w:val="0"/>
        <w:spacing w:line="240" w:lineRule="auto"/>
        <w:jc w:val="both"/>
        <w:rPr>
          <w:rFonts w:asciiTheme="majorHAnsi" w:eastAsia="Times New Roman" w:hAnsiTheme="majorHAnsi" w:cstheme="majorHAnsi"/>
          <w:i/>
          <w:lang w:val="fr-BE" w:eastAsia="en-GB"/>
        </w:rPr>
      </w:pPr>
      <w:r w:rsidRPr="00CF6112">
        <w:rPr>
          <w:rFonts w:asciiTheme="majorHAnsi" w:hAnsiTheme="majorHAnsi" w:cstheme="majorHAnsi"/>
          <w:lang w:val="en-GB"/>
        </w:rPr>
        <w:t xml:space="preserve">Impact of </w:t>
      </w:r>
      <w:r w:rsidR="00C5700F" w:rsidRPr="00CF6112">
        <w:rPr>
          <w:rFonts w:asciiTheme="majorHAnsi" w:hAnsiTheme="majorHAnsi" w:cstheme="majorHAnsi"/>
          <w:lang w:val="en-GB"/>
        </w:rPr>
        <w:t>Brexit</w:t>
      </w:r>
      <w:r w:rsidR="009E7382" w:rsidRPr="00CF6112">
        <w:rPr>
          <w:rFonts w:asciiTheme="majorHAnsi" w:hAnsiTheme="majorHAnsi" w:cstheme="majorHAnsi"/>
          <w:lang w:val="en-GB"/>
        </w:rPr>
        <w:t xml:space="preserve"> </w:t>
      </w:r>
    </w:p>
    <w:p w14:paraId="12EB1A17" w14:textId="15AB141C" w:rsidR="003D56DC" w:rsidRPr="00C5700F" w:rsidRDefault="003D56DC" w:rsidP="00CF6112">
      <w:pPr>
        <w:pStyle w:val="ListParagraph"/>
        <w:spacing w:line="100" w:lineRule="atLeast"/>
        <w:ind w:left="0"/>
        <w:jc w:val="both"/>
        <w:rPr>
          <w:rFonts w:asciiTheme="majorHAnsi" w:hAnsiTheme="majorHAnsi" w:cstheme="majorHAnsi"/>
          <w:lang w:val="en-GB"/>
        </w:rPr>
      </w:pPr>
      <w:r w:rsidRPr="00C5700F">
        <w:rPr>
          <w:rFonts w:asciiTheme="majorHAnsi" w:eastAsia="Times New Roman" w:hAnsiTheme="majorHAnsi" w:cstheme="majorHAnsi"/>
          <w:i/>
          <w:lang w:eastAsia="en-GB"/>
        </w:rPr>
        <w:t>For each pr</w:t>
      </w:r>
      <w:r w:rsidR="00C5700F" w:rsidRPr="00C5700F">
        <w:rPr>
          <w:rFonts w:asciiTheme="majorHAnsi" w:eastAsia="Times New Roman" w:hAnsiTheme="majorHAnsi" w:cstheme="majorHAnsi"/>
          <w:i/>
          <w:lang w:eastAsia="en-GB"/>
        </w:rPr>
        <w:t>oblem</w:t>
      </w:r>
      <w:r w:rsidR="00C5700F" w:rsidRPr="00C5700F">
        <w:rPr>
          <w:rFonts w:asciiTheme="majorHAnsi" w:eastAsia="Times New Roman" w:hAnsiTheme="majorHAnsi" w:cstheme="majorHAnsi"/>
          <w:i/>
          <w:lang w:val="en-GB" w:eastAsia="en-GB"/>
        </w:rPr>
        <w:t xml:space="preserve"> the following factor must be assessed</w:t>
      </w:r>
    </w:p>
    <w:p w14:paraId="6054968E" w14:textId="77777777" w:rsidR="003D56DC" w:rsidRPr="00C5700F" w:rsidRDefault="003D56DC" w:rsidP="00CF6112">
      <w:pPr>
        <w:pStyle w:val="ListParagraph"/>
        <w:spacing w:line="100" w:lineRule="atLeast"/>
        <w:ind w:left="0"/>
        <w:jc w:val="both"/>
        <w:rPr>
          <w:rFonts w:asciiTheme="majorHAnsi" w:hAnsiTheme="majorHAnsi" w:cstheme="majorHAnsi"/>
        </w:rPr>
      </w:pPr>
    </w:p>
    <w:p w14:paraId="2820BA40" w14:textId="77777777" w:rsidR="003D56DC" w:rsidRPr="00C5700F" w:rsidRDefault="003D56DC" w:rsidP="00CF6112">
      <w:pPr>
        <w:pStyle w:val="ListParagraph"/>
        <w:numPr>
          <w:ilvl w:val="0"/>
          <w:numId w:val="5"/>
        </w:numPr>
        <w:spacing w:line="100" w:lineRule="atLeast"/>
        <w:ind w:left="0" w:firstLine="0"/>
        <w:jc w:val="both"/>
        <w:rPr>
          <w:rFonts w:asciiTheme="majorHAnsi" w:hAnsiTheme="majorHAnsi" w:cstheme="majorHAnsi"/>
        </w:rPr>
      </w:pPr>
      <w:r w:rsidRPr="00C5700F">
        <w:rPr>
          <w:rFonts w:asciiTheme="majorHAnsi" w:eastAsia="Times New Roman" w:hAnsiTheme="majorHAnsi" w:cstheme="majorHAnsi"/>
          <w:i/>
          <w:lang w:eastAsia="en-GB"/>
        </w:rPr>
        <w:t>What are the causes?</w:t>
      </w:r>
    </w:p>
    <w:p w14:paraId="0A95FBF9" w14:textId="77777777" w:rsidR="003D56DC" w:rsidRPr="00C5700F" w:rsidRDefault="003D56DC" w:rsidP="00CF6112">
      <w:pPr>
        <w:pStyle w:val="ListParagraph"/>
        <w:numPr>
          <w:ilvl w:val="0"/>
          <w:numId w:val="5"/>
        </w:numPr>
        <w:spacing w:line="100" w:lineRule="atLeast"/>
        <w:ind w:left="0" w:firstLine="0"/>
        <w:jc w:val="both"/>
        <w:rPr>
          <w:rFonts w:asciiTheme="majorHAnsi" w:hAnsiTheme="majorHAnsi" w:cstheme="majorHAnsi"/>
        </w:rPr>
      </w:pPr>
      <w:r w:rsidRPr="00C5700F">
        <w:rPr>
          <w:rFonts w:asciiTheme="majorHAnsi" w:eastAsia="Times New Roman" w:hAnsiTheme="majorHAnsi" w:cstheme="majorHAnsi"/>
          <w:i/>
          <w:lang w:eastAsia="en-GB"/>
        </w:rPr>
        <w:t>What are the consequences?</w:t>
      </w:r>
    </w:p>
    <w:p w14:paraId="36F04750" w14:textId="77777777" w:rsidR="003D56DC" w:rsidRPr="00C5700F" w:rsidRDefault="003D56DC" w:rsidP="00CF6112">
      <w:pPr>
        <w:pStyle w:val="ListParagraph"/>
        <w:numPr>
          <w:ilvl w:val="0"/>
          <w:numId w:val="5"/>
        </w:numPr>
        <w:spacing w:line="100" w:lineRule="atLeast"/>
        <w:ind w:left="0" w:firstLine="0"/>
        <w:jc w:val="both"/>
        <w:rPr>
          <w:rFonts w:asciiTheme="majorHAnsi" w:hAnsiTheme="majorHAnsi" w:cstheme="majorHAnsi"/>
        </w:rPr>
      </w:pPr>
      <w:r w:rsidRPr="00C5700F">
        <w:rPr>
          <w:rFonts w:asciiTheme="majorHAnsi" w:eastAsia="Times New Roman" w:hAnsiTheme="majorHAnsi" w:cstheme="majorHAnsi"/>
          <w:i/>
          <w:lang w:eastAsia="en-GB"/>
        </w:rPr>
        <w:t>How students, families, teachers and other actors are affected?</w:t>
      </w:r>
    </w:p>
    <w:p w14:paraId="3AECA952" w14:textId="77777777" w:rsidR="003D56DC" w:rsidRPr="00C5700F" w:rsidRDefault="003D56DC" w:rsidP="00CF6112">
      <w:pPr>
        <w:pStyle w:val="ListParagraph"/>
        <w:numPr>
          <w:ilvl w:val="0"/>
          <w:numId w:val="5"/>
        </w:numPr>
        <w:spacing w:line="100" w:lineRule="atLeast"/>
        <w:ind w:left="0" w:firstLine="0"/>
        <w:jc w:val="both"/>
        <w:rPr>
          <w:rFonts w:asciiTheme="majorHAnsi" w:hAnsiTheme="majorHAnsi" w:cstheme="majorHAnsi"/>
        </w:rPr>
      </w:pPr>
      <w:r w:rsidRPr="00C5700F">
        <w:rPr>
          <w:rFonts w:asciiTheme="majorHAnsi" w:eastAsia="Times New Roman" w:hAnsiTheme="majorHAnsi" w:cstheme="majorHAnsi"/>
          <w:i/>
          <w:lang w:eastAsia="en-GB"/>
        </w:rPr>
        <w:t xml:space="preserve">What are the impacts on them if no action is taken?  </w:t>
      </w:r>
    </w:p>
    <w:p w14:paraId="24287FCA" w14:textId="77777777" w:rsidR="003D56DC" w:rsidRPr="00C5700F" w:rsidRDefault="003D56DC" w:rsidP="00CF6112">
      <w:pPr>
        <w:pStyle w:val="ListParagraph"/>
        <w:numPr>
          <w:ilvl w:val="0"/>
          <w:numId w:val="5"/>
        </w:numPr>
        <w:spacing w:line="100" w:lineRule="atLeast"/>
        <w:ind w:left="0" w:firstLine="0"/>
        <w:jc w:val="both"/>
        <w:rPr>
          <w:rFonts w:asciiTheme="majorHAnsi" w:hAnsiTheme="majorHAnsi" w:cstheme="majorHAnsi"/>
        </w:rPr>
      </w:pPr>
      <w:r w:rsidRPr="00C5700F">
        <w:rPr>
          <w:rFonts w:asciiTheme="majorHAnsi" w:eastAsia="Times New Roman" w:hAnsiTheme="majorHAnsi" w:cstheme="majorHAnsi"/>
          <w:i/>
          <w:lang w:eastAsia="en-GB"/>
        </w:rPr>
        <w:t xml:space="preserve">What should be changed for the situation to improve? </w:t>
      </w:r>
    </w:p>
    <w:p w14:paraId="75F4EEC9" w14:textId="77777777" w:rsidR="003D56DC" w:rsidRPr="004D23E0" w:rsidRDefault="003D56DC" w:rsidP="00CF6112">
      <w:pPr>
        <w:pStyle w:val="Default"/>
        <w:spacing w:after="120" w:line="100" w:lineRule="atLeast"/>
        <w:jc w:val="both"/>
        <w:rPr>
          <w:rFonts w:asciiTheme="majorHAnsi" w:hAnsiTheme="majorHAnsi" w:cstheme="majorHAnsi"/>
          <w:lang w:val="en-GB"/>
        </w:rPr>
      </w:pPr>
    </w:p>
    <w:p w14:paraId="0FC59A90" w14:textId="146457A5" w:rsidR="005B144F" w:rsidRPr="00601069" w:rsidRDefault="005B144F" w:rsidP="00CF6112">
      <w:pPr>
        <w:pStyle w:val="Default"/>
        <w:spacing w:after="120" w:line="100" w:lineRule="atLeast"/>
        <w:jc w:val="both"/>
        <w:rPr>
          <w:rFonts w:asciiTheme="majorHAnsi" w:hAnsiTheme="majorHAnsi" w:cstheme="majorHAnsi"/>
          <w:b/>
          <w:sz w:val="26"/>
          <w:szCs w:val="26"/>
          <w:u w:val="single"/>
          <w:lang w:val="en-GB"/>
        </w:rPr>
      </w:pPr>
      <w:r>
        <w:rPr>
          <w:rFonts w:asciiTheme="majorHAnsi" w:eastAsia="Times New Roman" w:hAnsiTheme="majorHAnsi" w:cstheme="majorHAnsi"/>
          <w:b/>
          <w:bCs/>
          <w:lang w:val="en-GB" w:eastAsia="en-GB"/>
        </w:rPr>
        <w:t>The IA must explain for each problem which are the objectives illustrate in a comprehensive way the problems linked to the baseline scenario and possible trends</w:t>
      </w:r>
      <w:r w:rsidR="00601069" w:rsidRPr="00601069">
        <w:rPr>
          <w:rFonts w:asciiTheme="majorHAnsi" w:eastAsia="Times New Roman" w:hAnsiTheme="majorHAnsi" w:cstheme="majorHAnsi"/>
          <w:b/>
          <w:i/>
          <w:sz w:val="26"/>
          <w:szCs w:val="26"/>
          <w:u w:val="single"/>
          <w:lang w:val="en-GB" w:eastAsia="en-GB"/>
        </w:rPr>
        <w:t xml:space="preserve"> </w:t>
      </w:r>
    </w:p>
    <w:p w14:paraId="71330F9B" w14:textId="77777777" w:rsidR="0067219A" w:rsidRPr="009B3FAC" w:rsidRDefault="0067219A" w:rsidP="00CF6112">
      <w:pPr>
        <w:pStyle w:val="Default"/>
        <w:spacing w:line="100" w:lineRule="atLeast"/>
        <w:jc w:val="both"/>
        <w:rPr>
          <w:rFonts w:asciiTheme="majorHAnsi" w:hAnsiTheme="majorHAnsi" w:cstheme="majorHAnsi"/>
          <w:lang w:val="en-GB"/>
        </w:rPr>
      </w:pPr>
    </w:p>
    <w:p w14:paraId="4EEA95D5" w14:textId="77777777" w:rsidR="0067219A" w:rsidRPr="00601069" w:rsidRDefault="00C637CB" w:rsidP="00CF6112">
      <w:pPr>
        <w:pStyle w:val="Default"/>
        <w:spacing w:line="100" w:lineRule="atLeast"/>
        <w:jc w:val="both"/>
        <w:rPr>
          <w:rFonts w:asciiTheme="majorHAnsi" w:eastAsia="Times New Roman" w:hAnsiTheme="majorHAnsi" w:cstheme="majorHAnsi"/>
          <w:i/>
          <w:lang w:val="en-GB" w:eastAsia="en-GB"/>
        </w:rPr>
      </w:pPr>
      <w:r w:rsidRPr="009B3FAC">
        <w:rPr>
          <w:rFonts w:asciiTheme="majorHAnsi" w:eastAsia="Times New Roman" w:hAnsiTheme="majorHAnsi" w:cstheme="majorHAnsi"/>
          <w:i/>
          <w:lang w:eastAsia="en-GB"/>
        </w:rPr>
        <w:t>IA should cover the following:</w:t>
      </w:r>
    </w:p>
    <w:p w14:paraId="6967FC67" w14:textId="77777777" w:rsidR="00C5700F" w:rsidRPr="00601069" w:rsidRDefault="00C5700F" w:rsidP="00CF6112">
      <w:pPr>
        <w:pStyle w:val="Default"/>
        <w:spacing w:line="100" w:lineRule="atLeast"/>
        <w:jc w:val="both"/>
        <w:rPr>
          <w:rFonts w:asciiTheme="majorHAnsi" w:hAnsiTheme="majorHAnsi" w:cstheme="majorHAnsi"/>
          <w:i/>
          <w:lang w:val="en-GB"/>
        </w:rPr>
      </w:pPr>
    </w:p>
    <w:p w14:paraId="1882F535" w14:textId="6C3A06CA" w:rsidR="0067219A" w:rsidRPr="009B3FAC" w:rsidRDefault="00C5700F" w:rsidP="00CF6112">
      <w:pPr>
        <w:pStyle w:val="Default"/>
        <w:numPr>
          <w:ilvl w:val="0"/>
          <w:numId w:val="15"/>
        </w:numPr>
        <w:spacing w:line="100" w:lineRule="atLeast"/>
        <w:jc w:val="both"/>
        <w:rPr>
          <w:rFonts w:asciiTheme="majorHAnsi" w:hAnsiTheme="majorHAnsi" w:cstheme="majorHAnsi"/>
          <w:i/>
        </w:rPr>
      </w:pPr>
      <w:r w:rsidRPr="009B3FAC">
        <w:rPr>
          <w:rFonts w:asciiTheme="majorHAnsi" w:eastAsia="Times New Roman" w:hAnsiTheme="majorHAnsi" w:cstheme="majorHAnsi"/>
          <w:i/>
          <w:lang w:val="en-GB" w:eastAsia="en-GB"/>
        </w:rPr>
        <w:t>For each problem, w</w:t>
      </w:r>
      <w:r w:rsidR="00C637CB" w:rsidRPr="009B3FAC">
        <w:rPr>
          <w:rFonts w:asciiTheme="majorHAnsi" w:eastAsia="Times New Roman" w:hAnsiTheme="majorHAnsi" w:cstheme="majorHAnsi"/>
          <w:i/>
          <w:lang w:eastAsia="en-GB"/>
        </w:rPr>
        <w:t xml:space="preserve">hat are the </w:t>
      </w:r>
      <w:r w:rsidR="009B3FAC" w:rsidRPr="009B3FAC">
        <w:rPr>
          <w:rFonts w:asciiTheme="majorHAnsi" w:eastAsia="Times New Roman" w:hAnsiTheme="majorHAnsi" w:cstheme="majorHAnsi"/>
          <w:i/>
          <w:lang w:eastAsia="en-GB"/>
        </w:rPr>
        <w:t xml:space="preserve">SMART </w:t>
      </w:r>
      <w:r w:rsidR="00C637CB" w:rsidRPr="009B3FAC">
        <w:rPr>
          <w:rFonts w:asciiTheme="majorHAnsi" w:eastAsia="Times New Roman" w:hAnsiTheme="majorHAnsi" w:cstheme="majorHAnsi"/>
          <w:i/>
          <w:lang w:eastAsia="en-GB"/>
        </w:rPr>
        <w:t>objectives to achieve?</w:t>
      </w:r>
    </w:p>
    <w:p w14:paraId="3B5D60FA" w14:textId="77777777" w:rsidR="0067219A" w:rsidRPr="009B3FAC" w:rsidRDefault="00C637CB" w:rsidP="00CF6112">
      <w:pPr>
        <w:pStyle w:val="ListParagraph"/>
        <w:numPr>
          <w:ilvl w:val="0"/>
          <w:numId w:val="15"/>
        </w:numPr>
        <w:spacing w:line="100" w:lineRule="atLeast"/>
        <w:jc w:val="both"/>
        <w:rPr>
          <w:rFonts w:asciiTheme="majorHAnsi" w:hAnsiTheme="majorHAnsi" w:cstheme="majorHAnsi"/>
          <w:i/>
        </w:rPr>
      </w:pPr>
      <w:r w:rsidRPr="009B3FAC">
        <w:rPr>
          <w:rFonts w:asciiTheme="majorHAnsi" w:eastAsia="Times New Roman" w:hAnsiTheme="majorHAnsi" w:cstheme="majorHAnsi"/>
          <w:i/>
          <w:lang w:eastAsia="en-GB"/>
        </w:rPr>
        <w:t xml:space="preserve">What are the possible scenarios to achieve these objectives? </w:t>
      </w:r>
    </w:p>
    <w:p w14:paraId="085E2353" w14:textId="77777777" w:rsidR="0067219A" w:rsidRPr="009B3FAC" w:rsidRDefault="00C637CB" w:rsidP="00CF6112">
      <w:pPr>
        <w:pStyle w:val="Default"/>
        <w:numPr>
          <w:ilvl w:val="0"/>
          <w:numId w:val="15"/>
        </w:numPr>
        <w:spacing w:line="100" w:lineRule="atLeast"/>
        <w:jc w:val="both"/>
        <w:rPr>
          <w:rFonts w:asciiTheme="majorHAnsi" w:hAnsiTheme="majorHAnsi" w:cstheme="majorHAnsi"/>
          <w:i/>
        </w:rPr>
      </w:pPr>
      <w:r w:rsidRPr="009B3FAC">
        <w:rPr>
          <w:rFonts w:asciiTheme="majorHAnsi" w:eastAsia="Times New Roman" w:hAnsiTheme="majorHAnsi" w:cstheme="majorHAnsi"/>
          <w:i/>
          <w:lang w:eastAsia="en-GB"/>
        </w:rPr>
        <w:t>What is the logical chain between the identified problems and the scenarios considered?</w:t>
      </w:r>
    </w:p>
    <w:p w14:paraId="5CA47513" w14:textId="2C2C3731" w:rsidR="00601069" w:rsidRPr="009B3FAC" w:rsidRDefault="00C637CB" w:rsidP="00CF6112">
      <w:pPr>
        <w:pStyle w:val="Default"/>
        <w:numPr>
          <w:ilvl w:val="0"/>
          <w:numId w:val="16"/>
        </w:numPr>
        <w:spacing w:line="100" w:lineRule="atLeast"/>
        <w:jc w:val="both"/>
        <w:rPr>
          <w:rFonts w:asciiTheme="majorHAnsi" w:hAnsiTheme="majorHAnsi" w:cstheme="majorHAnsi"/>
          <w:i/>
        </w:rPr>
      </w:pPr>
      <w:r w:rsidRPr="009B3FAC">
        <w:rPr>
          <w:rFonts w:asciiTheme="majorHAnsi" w:eastAsia="Times New Roman" w:hAnsiTheme="majorHAnsi" w:cstheme="majorHAnsi"/>
          <w:i/>
          <w:lang w:eastAsia="en-GB"/>
        </w:rPr>
        <w:t>How any of these scenarios could influence the drivers of the problem(s) in a way that would lead towards the desired objectives?</w:t>
      </w:r>
      <w:r w:rsidR="00601069" w:rsidRPr="00601069">
        <w:rPr>
          <w:rFonts w:asciiTheme="majorHAnsi" w:eastAsia="Times New Roman" w:hAnsiTheme="majorHAnsi" w:cstheme="majorHAnsi"/>
          <w:i/>
          <w:lang w:eastAsia="en-GB"/>
        </w:rPr>
        <w:t xml:space="preserve"> </w:t>
      </w:r>
      <w:r w:rsidR="00601069" w:rsidRPr="009B3FAC">
        <w:rPr>
          <w:rFonts w:asciiTheme="majorHAnsi" w:eastAsia="Times New Roman" w:hAnsiTheme="majorHAnsi" w:cstheme="majorHAnsi"/>
          <w:i/>
          <w:lang w:eastAsia="en-GB"/>
        </w:rPr>
        <w:t xml:space="preserve">What are the indicators to measure performance and progress towards the declared objectives? </w:t>
      </w:r>
    </w:p>
    <w:p w14:paraId="5FD6E607" w14:textId="77777777" w:rsidR="0067219A" w:rsidRPr="009B3FAC" w:rsidRDefault="00C637CB" w:rsidP="00CF6112">
      <w:pPr>
        <w:pStyle w:val="ListParagraph"/>
        <w:numPr>
          <w:ilvl w:val="0"/>
          <w:numId w:val="15"/>
        </w:numPr>
        <w:spacing w:line="100" w:lineRule="atLeast"/>
        <w:jc w:val="both"/>
        <w:rPr>
          <w:rFonts w:asciiTheme="majorHAnsi" w:hAnsiTheme="majorHAnsi" w:cstheme="majorHAnsi"/>
          <w:i/>
        </w:rPr>
      </w:pPr>
      <w:r w:rsidRPr="009B3FAC">
        <w:rPr>
          <w:rFonts w:asciiTheme="majorHAnsi" w:eastAsia="Times New Roman" w:hAnsiTheme="majorHAnsi" w:cstheme="majorHAnsi"/>
          <w:i/>
          <w:lang w:eastAsia="en-GB"/>
        </w:rPr>
        <w:t xml:space="preserve">How it would tackle the identified problems and meet the objectives?  </w:t>
      </w:r>
    </w:p>
    <w:p w14:paraId="374E0BBF" w14:textId="77777777" w:rsidR="00601069" w:rsidRPr="004D23E0" w:rsidRDefault="00601069" w:rsidP="00CF6112">
      <w:pPr>
        <w:pStyle w:val="Default"/>
        <w:spacing w:line="100" w:lineRule="atLeast"/>
        <w:jc w:val="both"/>
        <w:rPr>
          <w:rFonts w:asciiTheme="majorHAnsi" w:eastAsia="Times New Roman" w:hAnsiTheme="majorHAnsi" w:cstheme="majorHAnsi"/>
          <w:i/>
          <w:lang w:val="en-GB" w:eastAsia="en-GB"/>
        </w:rPr>
      </w:pPr>
    </w:p>
    <w:p w14:paraId="6D0E981D" w14:textId="77777777" w:rsidR="0067219A" w:rsidRPr="00601069" w:rsidRDefault="00C637CB" w:rsidP="00CF6112">
      <w:pPr>
        <w:pStyle w:val="Default"/>
        <w:spacing w:line="100" w:lineRule="atLeast"/>
        <w:jc w:val="both"/>
        <w:rPr>
          <w:rFonts w:asciiTheme="majorHAnsi" w:eastAsia="Times New Roman" w:hAnsiTheme="majorHAnsi" w:cstheme="majorHAnsi"/>
          <w:i/>
          <w:lang w:val="en-GB" w:eastAsia="en-GB"/>
        </w:rPr>
      </w:pPr>
      <w:r w:rsidRPr="009B3FAC">
        <w:rPr>
          <w:rFonts w:asciiTheme="majorHAnsi" w:eastAsia="Times New Roman" w:hAnsiTheme="majorHAnsi" w:cstheme="majorHAnsi"/>
          <w:i/>
          <w:lang w:eastAsia="en-GB"/>
        </w:rPr>
        <w:t>In the IA, the following should also be explained:</w:t>
      </w:r>
    </w:p>
    <w:p w14:paraId="5F95F140" w14:textId="77777777" w:rsidR="009B3FAC" w:rsidRPr="00601069" w:rsidRDefault="009B3FAC" w:rsidP="00CF6112">
      <w:pPr>
        <w:pStyle w:val="Default"/>
        <w:spacing w:line="100" w:lineRule="atLeast"/>
        <w:jc w:val="both"/>
        <w:rPr>
          <w:rFonts w:asciiTheme="majorHAnsi" w:hAnsiTheme="majorHAnsi" w:cstheme="majorHAnsi"/>
          <w:i/>
          <w:lang w:val="en-GB"/>
        </w:rPr>
      </w:pPr>
    </w:p>
    <w:p w14:paraId="63EE7D41" w14:textId="77777777" w:rsidR="0067219A" w:rsidRPr="009B3FAC" w:rsidRDefault="00C637CB" w:rsidP="00CF6112">
      <w:pPr>
        <w:pStyle w:val="ListParagraph"/>
        <w:numPr>
          <w:ilvl w:val="0"/>
          <w:numId w:val="16"/>
        </w:numPr>
        <w:spacing w:line="100" w:lineRule="atLeast"/>
        <w:jc w:val="both"/>
        <w:rPr>
          <w:rFonts w:asciiTheme="majorHAnsi" w:hAnsiTheme="majorHAnsi" w:cstheme="majorHAnsi"/>
          <w:i/>
        </w:rPr>
      </w:pPr>
      <w:r w:rsidRPr="009B3FAC">
        <w:rPr>
          <w:rFonts w:asciiTheme="majorHAnsi" w:eastAsia="Times New Roman" w:hAnsiTheme="majorHAnsi" w:cstheme="majorHAnsi"/>
          <w:i/>
          <w:lang w:eastAsia="en-GB"/>
        </w:rPr>
        <w:t>What are the criteria for comparing the different scenarios?</w:t>
      </w:r>
    </w:p>
    <w:p w14:paraId="07B77DB2" w14:textId="77777777" w:rsidR="009B3FAC" w:rsidRPr="009B3FAC" w:rsidRDefault="009B3FAC" w:rsidP="00CF6112">
      <w:pPr>
        <w:pStyle w:val="Default"/>
        <w:numPr>
          <w:ilvl w:val="0"/>
          <w:numId w:val="16"/>
        </w:numPr>
        <w:spacing w:line="100" w:lineRule="atLeast"/>
        <w:jc w:val="both"/>
        <w:rPr>
          <w:rFonts w:asciiTheme="majorHAnsi" w:hAnsiTheme="majorHAnsi" w:cstheme="majorHAnsi"/>
          <w:i/>
        </w:rPr>
      </w:pPr>
      <w:r w:rsidRPr="009B3FAC">
        <w:rPr>
          <w:rFonts w:asciiTheme="majorHAnsi" w:eastAsia="Times New Roman" w:hAnsiTheme="majorHAnsi" w:cstheme="majorHAnsi"/>
          <w:i/>
          <w:lang w:eastAsia="en-GB"/>
        </w:rPr>
        <w:t>What are the justifications to discard any of the scenarios?</w:t>
      </w:r>
    </w:p>
    <w:p w14:paraId="244E577E" w14:textId="77777777" w:rsidR="0067219A" w:rsidRPr="004D23E0" w:rsidRDefault="0067219A" w:rsidP="00CF6112">
      <w:pPr>
        <w:pStyle w:val="Default"/>
        <w:rPr>
          <w:rFonts w:asciiTheme="majorHAnsi" w:hAnsiTheme="majorHAnsi" w:cstheme="majorHAnsi"/>
          <w:lang w:val="en-GB"/>
        </w:rPr>
      </w:pPr>
    </w:p>
    <w:p w14:paraId="45952651" w14:textId="43A2AEC0" w:rsidR="00601069" w:rsidRPr="00601069" w:rsidRDefault="00601069" w:rsidP="00CF6112">
      <w:pPr>
        <w:pStyle w:val="Default"/>
        <w:spacing w:line="100" w:lineRule="atLeast"/>
        <w:jc w:val="both"/>
        <w:rPr>
          <w:rFonts w:asciiTheme="majorHAnsi" w:hAnsiTheme="majorHAnsi" w:cstheme="majorHAnsi"/>
          <w:lang w:val="en-GB"/>
        </w:rPr>
      </w:pPr>
      <w:r>
        <w:rPr>
          <w:rFonts w:asciiTheme="majorHAnsi" w:eastAsia="Times New Roman" w:hAnsiTheme="majorHAnsi" w:cstheme="majorHAnsi"/>
          <w:b/>
          <w:bCs/>
          <w:lang w:val="en-GB" w:eastAsia="en-GB"/>
        </w:rPr>
        <w:t xml:space="preserve">The IA must explain </w:t>
      </w:r>
      <w:proofErr w:type="gramStart"/>
      <w:r>
        <w:rPr>
          <w:rFonts w:asciiTheme="majorHAnsi" w:eastAsia="Times New Roman" w:hAnsiTheme="majorHAnsi" w:cstheme="majorHAnsi"/>
          <w:b/>
          <w:bCs/>
          <w:lang w:val="en-GB" w:eastAsia="en-GB"/>
        </w:rPr>
        <w:t xml:space="preserve">what are the </w:t>
      </w:r>
      <w:r w:rsidR="003F2A10">
        <w:rPr>
          <w:rFonts w:asciiTheme="majorHAnsi" w:eastAsia="Times New Roman" w:hAnsiTheme="majorHAnsi" w:cstheme="majorHAnsi"/>
          <w:b/>
          <w:bCs/>
          <w:lang w:val="en-GB" w:eastAsia="en-GB"/>
        </w:rPr>
        <w:t xml:space="preserve">pedagogical, organisational, legal and financial </w:t>
      </w:r>
      <w:r w:rsidRPr="00C5700F">
        <w:rPr>
          <w:rFonts w:asciiTheme="majorHAnsi" w:eastAsia="Times New Roman" w:hAnsiTheme="majorHAnsi" w:cstheme="majorHAnsi"/>
          <w:b/>
          <w:bCs/>
          <w:lang w:eastAsia="en-GB"/>
        </w:rPr>
        <w:t>impacts of the different scen</w:t>
      </w:r>
      <w:r>
        <w:rPr>
          <w:rFonts w:asciiTheme="majorHAnsi" w:eastAsia="Times New Roman" w:hAnsiTheme="majorHAnsi" w:cstheme="majorHAnsi"/>
          <w:b/>
          <w:bCs/>
          <w:lang w:eastAsia="en-GB"/>
        </w:rPr>
        <w:t>arios</w:t>
      </w:r>
      <w:proofErr w:type="gramEnd"/>
      <w:r>
        <w:rPr>
          <w:rFonts w:asciiTheme="majorHAnsi" w:eastAsia="Times New Roman" w:hAnsiTheme="majorHAnsi" w:cstheme="majorHAnsi"/>
          <w:b/>
          <w:bCs/>
          <w:lang w:eastAsia="en-GB"/>
        </w:rPr>
        <w:t xml:space="preserve"> and who will be affected</w:t>
      </w:r>
    </w:p>
    <w:p w14:paraId="23CB699A" w14:textId="613EE99D" w:rsidR="00601069" w:rsidRPr="004D2852" w:rsidRDefault="00601069" w:rsidP="00CF6112">
      <w:pPr>
        <w:pStyle w:val="Default"/>
        <w:spacing w:after="120" w:line="100" w:lineRule="atLeast"/>
        <w:jc w:val="both"/>
        <w:rPr>
          <w:rFonts w:asciiTheme="majorHAnsi" w:hAnsiTheme="majorHAnsi" w:cstheme="majorHAnsi"/>
          <w:b/>
          <w:sz w:val="26"/>
          <w:szCs w:val="26"/>
          <w:u w:val="single"/>
          <w:lang w:val="en-GB"/>
        </w:rPr>
      </w:pPr>
    </w:p>
    <w:p w14:paraId="3F5F97D2" w14:textId="376CA981" w:rsidR="003F2A10" w:rsidRDefault="003F2A10" w:rsidP="00CF6112">
      <w:pPr>
        <w:pStyle w:val="Default"/>
        <w:spacing w:line="100" w:lineRule="atLeast"/>
        <w:jc w:val="both"/>
        <w:rPr>
          <w:rFonts w:asciiTheme="majorHAnsi" w:eastAsia="Times New Roman" w:hAnsiTheme="majorHAnsi" w:cstheme="majorHAnsi"/>
          <w:lang w:val="en-GB" w:eastAsia="en-GB"/>
        </w:rPr>
      </w:pPr>
      <w:r>
        <w:rPr>
          <w:rFonts w:asciiTheme="majorHAnsi" w:eastAsia="Times New Roman" w:hAnsiTheme="majorHAnsi" w:cstheme="majorHAnsi"/>
          <w:b/>
          <w:bCs/>
          <w:lang w:val="en-GB" w:eastAsia="en-GB"/>
        </w:rPr>
        <w:t xml:space="preserve">Pedagogical, organisational, legal and financial </w:t>
      </w:r>
      <w:r w:rsidR="00601069" w:rsidRPr="00601069">
        <w:rPr>
          <w:rFonts w:asciiTheme="majorHAnsi" w:eastAsia="Times New Roman" w:hAnsiTheme="majorHAnsi" w:cstheme="majorHAnsi"/>
          <w:lang w:val="en-GB" w:eastAsia="en-GB"/>
        </w:rPr>
        <w:t>Impacts on all different variables must be considered, q</w:t>
      </w:r>
      <w:r w:rsidR="00601069">
        <w:rPr>
          <w:rFonts w:asciiTheme="majorHAnsi" w:eastAsia="Times New Roman" w:hAnsiTheme="majorHAnsi" w:cstheme="majorHAnsi"/>
          <w:lang w:val="en-GB" w:eastAsia="en-GB"/>
        </w:rPr>
        <w:t xml:space="preserve">uantitatively and </w:t>
      </w:r>
      <w:r w:rsidR="002E12CF">
        <w:rPr>
          <w:rFonts w:asciiTheme="majorHAnsi" w:eastAsia="Times New Roman" w:hAnsiTheme="majorHAnsi" w:cstheme="majorHAnsi"/>
          <w:lang w:val="en-GB" w:eastAsia="en-GB"/>
        </w:rPr>
        <w:t xml:space="preserve">where possible </w:t>
      </w:r>
      <w:r w:rsidR="00601069">
        <w:rPr>
          <w:rFonts w:asciiTheme="majorHAnsi" w:eastAsia="Times New Roman" w:hAnsiTheme="majorHAnsi" w:cstheme="majorHAnsi"/>
          <w:lang w:val="en-GB" w:eastAsia="en-GB"/>
        </w:rPr>
        <w:t xml:space="preserve">qualitatively, and as largely as </w:t>
      </w:r>
      <w:proofErr w:type="gramStart"/>
      <w:r w:rsidR="00601069">
        <w:rPr>
          <w:rFonts w:asciiTheme="majorHAnsi" w:eastAsia="Times New Roman" w:hAnsiTheme="majorHAnsi" w:cstheme="majorHAnsi"/>
          <w:lang w:val="en-GB" w:eastAsia="en-GB"/>
        </w:rPr>
        <w:t xml:space="preserve">possible </w:t>
      </w:r>
      <w:r>
        <w:rPr>
          <w:rFonts w:asciiTheme="majorHAnsi" w:eastAsia="Times New Roman" w:hAnsiTheme="majorHAnsi" w:cstheme="majorHAnsi"/>
          <w:lang w:val="en-GB" w:eastAsia="en-GB"/>
        </w:rPr>
        <w:t>,</w:t>
      </w:r>
      <w:proofErr w:type="gramEnd"/>
      <w:r>
        <w:rPr>
          <w:rFonts w:asciiTheme="majorHAnsi" w:eastAsia="Times New Roman" w:hAnsiTheme="majorHAnsi" w:cstheme="majorHAnsi"/>
          <w:lang w:val="en-GB" w:eastAsia="en-GB"/>
        </w:rPr>
        <w:t xml:space="preserve"> such as, but not limited to. </w:t>
      </w:r>
    </w:p>
    <w:p w14:paraId="32A67DD2" w14:textId="77777777" w:rsidR="00601069" w:rsidRPr="00601069" w:rsidRDefault="00601069" w:rsidP="00CF6112">
      <w:pPr>
        <w:pStyle w:val="Default"/>
        <w:spacing w:line="100" w:lineRule="atLeast"/>
        <w:jc w:val="both"/>
        <w:rPr>
          <w:rFonts w:asciiTheme="majorHAnsi" w:eastAsia="Times New Roman" w:hAnsiTheme="majorHAnsi" w:cstheme="majorHAnsi"/>
          <w:lang w:val="en-GB" w:eastAsia="en-GB"/>
        </w:rPr>
      </w:pPr>
    </w:p>
    <w:p w14:paraId="57E6EDB8" w14:textId="77777777" w:rsidR="003F2A10" w:rsidRDefault="003F2A10" w:rsidP="00CF6112">
      <w:pPr>
        <w:pStyle w:val="ListParagraph"/>
        <w:numPr>
          <w:ilvl w:val="0"/>
          <w:numId w:val="18"/>
        </w:numPr>
        <w:rPr>
          <w:rFonts w:asciiTheme="majorHAnsi" w:hAnsiTheme="majorHAnsi" w:cstheme="majorHAnsi"/>
          <w:lang w:val="en-GB"/>
        </w:rPr>
      </w:pPr>
      <w:r>
        <w:rPr>
          <w:rFonts w:asciiTheme="majorHAnsi" w:hAnsiTheme="majorHAnsi" w:cstheme="majorHAnsi"/>
          <w:lang w:val="en-GB"/>
        </w:rPr>
        <w:t xml:space="preserve">Impacts on linguistic sections should consider aspects like options not offered in L1 S2-S7; options not offered in L2 S4-S7; derogations requested; derogations granted; SWALS L1 and ONL offer, </w:t>
      </w:r>
      <w:proofErr w:type="spellStart"/>
      <w:r>
        <w:rPr>
          <w:rFonts w:asciiTheme="majorHAnsi" w:hAnsiTheme="majorHAnsi" w:cstheme="majorHAnsi"/>
          <w:lang w:val="en-GB"/>
        </w:rPr>
        <w:t>etc</w:t>
      </w:r>
      <w:proofErr w:type="spellEnd"/>
    </w:p>
    <w:p w14:paraId="513A7DF7" w14:textId="77777777" w:rsidR="003F2A10" w:rsidRDefault="003F2A10" w:rsidP="00CF6112">
      <w:pPr>
        <w:pStyle w:val="ListParagraph"/>
        <w:numPr>
          <w:ilvl w:val="0"/>
          <w:numId w:val="18"/>
        </w:numPr>
        <w:spacing w:line="100" w:lineRule="atLeast"/>
        <w:jc w:val="both"/>
        <w:rPr>
          <w:rFonts w:asciiTheme="majorHAnsi" w:hAnsiTheme="majorHAnsi" w:cstheme="majorHAnsi"/>
        </w:rPr>
      </w:pPr>
      <w:r>
        <w:rPr>
          <w:rFonts w:asciiTheme="majorHAnsi" w:eastAsia="Times New Roman" w:hAnsiTheme="majorHAnsi" w:cstheme="majorHAnsi"/>
          <w:lang w:val="en-GB" w:eastAsia="en-GB"/>
        </w:rPr>
        <w:t xml:space="preserve">Impacts on teachers should consider the </w:t>
      </w:r>
      <w:r>
        <w:rPr>
          <w:rFonts w:asciiTheme="majorHAnsi" w:hAnsiTheme="majorHAnsi" w:cstheme="majorHAnsi"/>
        </w:rPr>
        <w:t>attractiveness of European Schools for seconded teachers, especially those whose career development after secondment requires strong pre-BAC and BAC</w:t>
      </w:r>
    </w:p>
    <w:p w14:paraId="4BFF4991" w14:textId="133757F6" w:rsidR="003F2A10" w:rsidRDefault="003F2A10" w:rsidP="00CF6112">
      <w:pPr>
        <w:pStyle w:val="ListParagraph"/>
        <w:numPr>
          <w:ilvl w:val="0"/>
          <w:numId w:val="18"/>
        </w:numPr>
        <w:suppressAutoHyphens w:val="0"/>
        <w:spacing w:line="240" w:lineRule="auto"/>
        <w:jc w:val="both"/>
        <w:rPr>
          <w:rFonts w:asciiTheme="majorHAnsi" w:hAnsiTheme="majorHAnsi" w:cstheme="majorHAnsi"/>
        </w:rPr>
      </w:pPr>
      <w:r>
        <w:rPr>
          <w:rFonts w:asciiTheme="majorHAnsi" w:hAnsiTheme="majorHAnsi" w:cstheme="majorHAnsi"/>
          <w:color w:val="000000" w:themeColor="text1"/>
          <w:lang w:val="en-GB"/>
        </w:rPr>
        <w:t xml:space="preserve">Impacts on the infrastructure should consider also costs of adapting school facilities to different uses, including classrooms, labs, sport facilities, </w:t>
      </w:r>
      <w:r>
        <w:rPr>
          <w:rFonts w:asciiTheme="majorHAnsi" w:hAnsiTheme="majorHAnsi" w:cstheme="majorHAnsi"/>
        </w:rPr>
        <w:t>playground</w:t>
      </w:r>
      <w:r w:rsidRPr="00CF6112">
        <w:rPr>
          <w:rFonts w:asciiTheme="majorHAnsi" w:hAnsiTheme="majorHAnsi" w:cstheme="majorHAnsi"/>
          <w:lang w:val="en-GB"/>
        </w:rPr>
        <w:t>s</w:t>
      </w:r>
      <w:r>
        <w:rPr>
          <w:rFonts w:asciiTheme="majorHAnsi" w:hAnsiTheme="majorHAnsi" w:cstheme="majorHAnsi"/>
        </w:rPr>
        <w:t xml:space="preserve"> and other facilities </w:t>
      </w:r>
      <w:r>
        <w:rPr>
          <w:rFonts w:asciiTheme="majorHAnsi" w:hAnsiTheme="majorHAnsi" w:cstheme="majorHAnsi"/>
          <w:lang w:val="en-GB"/>
        </w:rPr>
        <w:t>to accommodate certain categories of pupils</w:t>
      </w:r>
      <w:r>
        <w:rPr>
          <w:rFonts w:asciiTheme="majorHAnsi" w:hAnsiTheme="majorHAnsi" w:cstheme="majorHAnsi"/>
          <w:color w:val="000000" w:themeColor="text1"/>
        </w:rPr>
        <w:t xml:space="preserve"> </w:t>
      </w:r>
      <w:r>
        <w:rPr>
          <w:rFonts w:asciiTheme="majorHAnsi" w:hAnsiTheme="majorHAnsi" w:cstheme="majorHAnsi"/>
          <w:color w:val="000000" w:themeColor="text1"/>
          <w:lang w:val="en-GB"/>
        </w:rPr>
        <w:t>as well as t</w:t>
      </w:r>
      <w:r>
        <w:rPr>
          <w:rFonts w:asciiTheme="majorHAnsi" w:hAnsiTheme="majorHAnsi" w:cstheme="majorHAnsi"/>
          <w:color w:val="000000" w:themeColor="text1"/>
        </w:rPr>
        <w:t>ransition costs, including costs of transforming facilities (</w:t>
      </w:r>
      <w:r w:rsidRPr="00CF6112">
        <w:rPr>
          <w:rFonts w:asciiTheme="majorHAnsi" w:hAnsiTheme="majorHAnsi" w:cstheme="majorHAnsi"/>
          <w:color w:val="000000" w:themeColor="text1"/>
          <w:lang w:val="en-GB"/>
        </w:rPr>
        <w:t xml:space="preserve">classrooms, </w:t>
      </w:r>
      <w:r>
        <w:rPr>
          <w:rFonts w:asciiTheme="majorHAnsi" w:hAnsiTheme="majorHAnsi" w:cstheme="majorHAnsi"/>
          <w:color w:val="000000" w:themeColor="text1"/>
        </w:rPr>
        <w:t>labs etc) which fall on</w:t>
      </w:r>
      <w:r>
        <w:rPr>
          <w:rFonts w:asciiTheme="majorHAnsi" w:hAnsiTheme="majorHAnsi" w:cstheme="majorHAnsi"/>
          <w:color w:val="000000" w:themeColor="text1"/>
          <w:lang w:val="en-GB"/>
        </w:rPr>
        <w:t>t</w:t>
      </w:r>
      <w:r>
        <w:rPr>
          <w:rFonts w:asciiTheme="majorHAnsi" w:hAnsiTheme="majorHAnsi" w:cstheme="majorHAnsi"/>
          <w:color w:val="000000" w:themeColor="text1"/>
        </w:rPr>
        <w:t>o Belgium as hosting state</w:t>
      </w:r>
    </w:p>
    <w:p w14:paraId="40DAF7E5" w14:textId="450659ED" w:rsidR="003F2A10" w:rsidRDefault="003F2A10" w:rsidP="00CF6112">
      <w:pPr>
        <w:pStyle w:val="ListParagraph"/>
        <w:numPr>
          <w:ilvl w:val="0"/>
          <w:numId w:val="18"/>
        </w:numPr>
        <w:suppressAutoHyphens w:val="0"/>
        <w:spacing w:line="240" w:lineRule="auto"/>
        <w:jc w:val="both"/>
        <w:rPr>
          <w:rFonts w:asciiTheme="majorHAnsi" w:hAnsiTheme="majorHAnsi" w:cstheme="majorHAnsi"/>
        </w:rPr>
      </w:pPr>
      <w:r>
        <w:rPr>
          <w:rFonts w:asciiTheme="majorHAnsi" w:eastAsia="Times New Roman" w:hAnsiTheme="majorHAnsi" w:cstheme="majorHAnsi"/>
          <w:lang w:eastAsia="en-GB"/>
        </w:rPr>
        <w:t xml:space="preserve">Impacts on families </w:t>
      </w:r>
      <w:r>
        <w:rPr>
          <w:rFonts w:asciiTheme="majorHAnsi" w:eastAsia="Times New Roman" w:hAnsiTheme="majorHAnsi" w:cstheme="majorHAnsi"/>
          <w:lang w:val="en-GB" w:eastAsia="en-GB"/>
        </w:rPr>
        <w:t xml:space="preserve">should consider families </w:t>
      </w:r>
      <w:r>
        <w:rPr>
          <w:rFonts w:asciiTheme="majorHAnsi" w:eastAsia="Times New Roman" w:hAnsiTheme="majorHAnsi" w:cstheme="majorHAnsi"/>
          <w:lang w:eastAsia="en-GB"/>
        </w:rPr>
        <w:t>with siblings</w:t>
      </w:r>
      <w:r>
        <w:rPr>
          <w:rFonts w:asciiTheme="majorHAnsi" w:eastAsia="Times New Roman" w:hAnsiTheme="majorHAnsi" w:cstheme="majorHAnsi"/>
          <w:lang w:val="en-GB" w:eastAsia="en-GB"/>
        </w:rPr>
        <w:t xml:space="preserve">, as well as </w:t>
      </w:r>
      <w:r>
        <w:rPr>
          <w:rFonts w:asciiTheme="majorHAnsi" w:hAnsiTheme="majorHAnsi" w:cstheme="majorHAnsi"/>
          <w:color w:val="000000" w:themeColor="text1"/>
          <w:lang w:val="en-GB"/>
        </w:rPr>
        <w:t>p</w:t>
      </w:r>
      <w:r>
        <w:rPr>
          <w:rFonts w:asciiTheme="majorHAnsi" w:hAnsiTheme="majorHAnsi" w:cstheme="majorHAnsi"/>
          <w:color w:val="000000" w:themeColor="text1"/>
        </w:rPr>
        <w:t xml:space="preserve">ossible breach of </w:t>
      </w:r>
      <w:r>
        <w:rPr>
          <w:rFonts w:asciiTheme="majorHAnsi" w:hAnsiTheme="majorHAnsi" w:cstheme="majorHAnsi"/>
          <w:color w:val="000000" w:themeColor="text1"/>
          <w:lang w:val="en-GB"/>
        </w:rPr>
        <w:t>legitimate expectations (</w:t>
      </w:r>
      <w:r>
        <w:rPr>
          <w:rFonts w:asciiTheme="majorHAnsi" w:hAnsiTheme="majorHAnsi" w:cstheme="majorHAnsi"/>
          <w:color w:val="000000" w:themeColor="text1"/>
        </w:rPr>
        <w:t xml:space="preserve">many parents have taken decisions on schools </w:t>
      </w:r>
      <w:r>
        <w:rPr>
          <w:rFonts w:asciiTheme="majorHAnsi" w:hAnsiTheme="majorHAnsi" w:cstheme="majorHAnsi"/>
          <w:color w:val="000000" w:themeColor="text1"/>
          <w:lang w:val="en-GB"/>
        </w:rPr>
        <w:t xml:space="preserve">or moved </w:t>
      </w:r>
      <w:r>
        <w:rPr>
          <w:rFonts w:asciiTheme="majorHAnsi" w:hAnsiTheme="majorHAnsi" w:cstheme="majorHAnsi"/>
          <w:color w:val="000000" w:themeColor="text1"/>
        </w:rPr>
        <w:t>based on expectations that their children would spend their entire school life in the same European school, without being forced to move to another European school</w:t>
      </w:r>
      <w:r>
        <w:rPr>
          <w:rFonts w:asciiTheme="majorHAnsi" w:hAnsiTheme="majorHAnsi" w:cstheme="majorHAnsi"/>
          <w:color w:val="000000" w:themeColor="text1"/>
          <w:lang w:val="en-GB"/>
        </w:rPr>
        <w:t>)</w:t>
      </w:r>
    </w:p>
    <w:p w14:paraId="27C26B4F" w14:textId="36D29104" w:rsidR="00601069" w:rsidRPr="00C5700F" w:rsidRDefault="00601069" w:rsidP="00CF6112">
      <w:pPr>
        <w:pStyle w:val="ListParagraph"/>
        <w:numPr>
          <w:ilvl w:val="0"/>
          <w:numId w:val="18"/>
        </w:numPr>
        <w:tabs>
          <w:tab w:val="clear" w:pos="720"/>
        </w:tabs>
        <w:suppressAutoHyphens w:val="0"/>
        <w:spacing w:line="240" w:lineRule="auto"/>
        <w:jc w:val="both"/>
        <w:rPr>
          <w:rFonts w:asciiTheme="majorHAnsi" w:hAnsiTheme="majorHAnsi" w:cstheme="majorHAnsi"/>
        </w:rPr>
      </w:pPr>
      <w:commentRangeStart w:id="1"/>
      <w:r w:rsidRPr="00C5700F">
        <w:rPr>
          <w:rFonts w:asciiTheme="majorHAnsi" w:hAnsiTheme="majorHAnsi" w:cstheme="majorHAnsi"/>
          <w:color w:val="000000" w:themeColor="text1"/>
        </w:rPr>
        <w:t xml:space="preserve">Impacts on pupils </w:t>
      </w:r>
      <w:r w:rsidRPr="00601069">
        <w:rPr>
          <w:rFonts w:asciiTheme="majorHAnsi" w:hAnsiTheme="majorHAnsi" w:cstheme="majorHAnsi"/>
          <w:color w:val="000000" w:themeColor="text1"/>
          <w:lang w:val="en-GB"/>
        </w:rPr>
        <w:t xml:space="preserve">should consider social </w:t>
      </w:r>
      <w:r>
        <w:rPr>
          <w:rFonts w:asciiTheme="majorHAnsi" w:hAnsiTheme="majorHAnsi" w:cstheme="majorHAnsi"/>
          <w:color w:val="000000" w:themeColor="text1"/>
          <w:lang w:val="en-GB"/>
        </w:rPr>
        <w:t xml:space="preserve">and logistical </w:t>
      </w:r>
      <w:r w:rsidRPr="00601069">
        <w:rPr>
          <w:rFonts w:asciiTheme="majorHAnsi" w:hAnsiTheme="majorHAnsi" w:cstheme="majorHAnsi"/>
          <w:color w:val="000000" w:themeColor="text1"/>
          <w:lang w:val="en-GB"/>
        </w:rPr>
        <w:t>aspects</w:t>
      </w:r>
      <w:r>
        <w:rPr>
          <w:rFonts w:asciiTheme="majorHAnsi" w:hAnsiTheme="majorHAnsi" w:cstheme="majorHAnsi"/>
          <w:color w:val="000000" w:themeColor="text1"/>
          <w:lang w:val="en-GB"/>
        </w:rPr>
        <w:t xml:space="preserve">, such as </w:t>
      </w:r>
      <w:r w:rsidRPr="00C5700F">
        <w:rPr>
          <w:rFonts w:asciiTheme="majorHAnsi" w:hAnsiTheme="majorHAnsi" w:cstheme="majorHAnsi"/>
          <w:color w:val="000000" w:themeColor="text1"/>
        </w:rPr>
        <w:t>being separated from fri</w:t>
      </w:r>
      <w:r>
        <w:rPr>
          <w:rFonts w:asciiTheme="majorHAnsi" w:hAnsiTheme="majorHAnsi" w:cstheme="majorHAnsi"/>
          <w:color w:val="000000" w:themeColor="text1"/>
        </w:rPr>
        <w:t>ends</w:t>
      </w:r>
      <w:r w:rsidR="00BA59DD">
        <w:rPr>
          <w:rFonts w:asciiTheme="majorHAnsi" w:hAnsiTheme="majorHAnsi" w:cstheme="majorHAnsi"/>
          <w:color w:val="000000" w:themeColor="text1"/>
          <w:lang w:val="en-GB"/>
        </w:rPr>
        <w:t xml:space="preserve"> and siblings</w:t>
      </w:r>
      <w:r>
        <w:rPr>
          <w:rFonts w:asciiTheme="majorHAnsi" w:hAnsiTheme="majorHAnsi" w:cstheme="majorHAnsi"/>
          <w:color w:val="000000" w:themeColor="text1"/>
        </w:rPr>
        <w:t>, impact of longer journeys</w:t>
      </w:r>
      <w:r w:rsidRPr="00601069">
        <w:rPr>
          <w:rFonts w:asciiTheme="majorHAnsi" w:hAnsiTheme="majorHAnsi" w:cstheme="majorHAnsi"/>
          <w:color w:val="000000" w:themeColor="text1"/>
          <w:lang w:val="en-GB"/>
        </w:rPr>
        <w:t xml:space="preserve">, </w:t>
      </w:r>
      <w:proofErr w:type="spellStart"/>
      <w:r w:rsidRPr="00601069">
        <w:rPr>
          <w:rFonts w:asciiTheme="majorHAnsi" w:hAnsiTheme="majorHAnsi" w:cstheme="majorHAnsi"/>
          <w:color w:val="000000" w:themeColor="text1"/>
          <w:lang w:val="en-GB"/>
        </w:rPr>
        <w:t>etc</w:t>
      </w:r>
      <w:proofErr w:type="spellEnd"/>
    </w:p>
    <w:p w14:paraId="4C44312B" w14:textId="77777777" w:rsidR="004D2852" w:rsidRPr="004D2852" w:rsidRDefault="004D2852" w:rsidP="00CF6112">
      <w:pPr>
        <w:pStyle w:val="ListParagraph"/>
        <w:numPr>
          <w:ilvl w:val="0"/>
          <w:numId w:val="18"/>
        </w:numPr>
        <w:tabs>
          <w:tab w:val="clear" w:pos="720"/>
        </w:tabs>
        <w:suppressAutoHyphens w:val="0"/>
        <w:spacing w:line="240" w:lineRule="auto"/>
        <w:jc w:val="both"/>
        <w:rPr>
          <w:rFonts w:asciiTheme="majorHAnsi" w:hAnsiTheme="majorHAnsi" w:cstheme="majorHAnsi"/>
        </w:rPr>
      </w:pPr>
      <w:r w:rsidRPr="004D2852">
        <w:rPr>
          <w:rFonts w:asciiTheme="majorHAnsi" w:hAnsiTheme="majorHAnsi" w:cstheme="majorHAnsi"/>
          <w:color w:val="000000" w:themeColor="text1"/>
          <w:lang w:val="en-GB"/>
        </w:rPr>
        <w:t xml:space="preserve">Impacts of the possible decision of families to move to the BE or other system are to be studied </w:t>
      </w:r>
    </w:p>
    <w:commentRangeEnd w:id="1"/>
    <w:p w14:paraId="021DAF53" w14:textId="74CABA4C" w:rsidR="00601069" w:rsidRPr="00601069" w:rsidRDefault="00601069" w:rsidP="00CF6112">
      <w:pPr>
        <w:pStyle w:val="ListParagraph"/>
        <w:numPr>
          <w:ilvl w:val="0"/>
          <w:numId w:val="18"/>
        </w:numPr>
        <w:spacing w:line="100" w:lineRule="atLeast"/>
        <w:jc w:val="both"/>
        <w:rPr>
          <w:rFonts w:asciiTheme="majorHAnsi" w:hAnsiTheme="majorHAnsi" w:cstheme="majorHAnsi"/>
        </w:rPr>
      </w:pPr>
      <w:r w:rsidRPr="00601069">
        <w:rPr>
          <w:rFonts w:asciiTheme="majorHAnsi" w:hAnsiTheme="majorHAnsi" w:cstheme="majorHAnsi"/>
          <w:lang w:val="en-GB"/>
        </w:rPr>
        <w:t xml:space="preserve">Impacts on schools' policies should consider how </w:t>
      </w:r>
      <w:r>
        <w:rPr>
          <w:rFonts w:asciiTheme="majorHAnsi" w:eastAsia="Times New Roman" w:hAnsiTheme="majorHAnsi" w:cstheme="majorHAnsi"/>
          <w:lang w:eastAsia="en-GB"/>
        </w:rPr>
        <w:t xml:space="preserve">Well being, </w:t>
      </w:r>
      <w:r w:rsidRPr="00601069">
        <w:rPr>
          <w:rFonts w:asciiTheme="majorHAnsi" w:eastAsia="Times New Roman" w:hAnsiTheme="majorHAnsi" w:cstheme="majorHAnsi"/>
          <w:lang w:val="en-GB" w:eastAsia="en-GB"/>
        </w:rPr>
        <w:t>s</w:t>
      </w:r>
      <w:r w:rsidRPr="00C5700F">
        <w:rPr>
          <w:rFonts w:asciiTheme="majorHAnsi" w:eastAsia="Times New Roman" w:hAnsiTheme="majorHAnsi" w:cstheme="majorHAnsi"/>
          <w:lang w:eastAsia="en-GB"/>
        </w:rPr>
        <w:t>ecurit</w:t>
      </w:r>
      <w:r>
        <w:rPr>
          <w:rFonts w:asciiTheme="majorHAnsi" w:eastAsia="Times New Roman" w:hAnsiTheme="majorHAnsi" w:cstheme="majorHAnsi"/>
          <w:lang w:eastAsia="en-GB"/>
        </w:rPr>
        <w:t>y, Educational support</w:t>
      </w:r>
      <w:r w:rsidRPr="00601069">
        <w:rPr>
          <w:rFonts w:asciiTheme="majorHAnsi" w:eastAsia="Times New Roman" w:hAnsiTheme="majorHAnsi" w:cstheme="majorHAnsi"/>
          <w:lang w:val="en-GB" w:eastAsia="en-GB"/>
        </w:rPr>
        <w:t>, 180-day rule</w:t>
      </w:r>
      <w:r>
        <w:rPr>
          <w:rFonts w:asciiTheme="majorHAnsi" w:eastAsia="Times New Roman" w:hAnsiTheme="majorHAnsi" w:cstheme="majorHAnsi"/>
          <w:lang w:eastAsia="en-GB"/>
        </w:rPr>
        <w:t xml:space="preserve"> </w:t>
      </w:r>
      <w:proofErr w:type="spellStart"/>
      <w:r w:rsidRPr="00601069">
        <w:rPr>
          <w:rFonts w:asciiTheme="majorHAnsi" w:eastAsia="Times New Roman" w:hAnsiTheme="majorHAnsi" w:cstheme="majorHAnsi"/>
          <w:lang w:val="en-GB" w:eastAsia="en-GB"/>
        </w:rPr>
        <w:t>etc</w:t>
      </w:r>
      <w:proofErr w:type="spellEnd"/>
      <w:r w:rsidRPr="00601069">
        <w:rPr>
          <w:rFonts w:asciiTheme="majorHAnsi" w:eastAsia="Times New Roman" w:hAnsiTheme="majorHAnsi" w:cstheme="majorHAnsi"/>
          <w:lang w:val="en-GB" w:eastAsia="en-GB"/>
        </w:rPr>
        <w:t xml:space="preserve"> will be impacted in the different scenarios</w:t>
      </w:r>
    </w:p>
    <w:p w14:paraId="0AF346A9" w14:textId="4546CF59" w:rsidR="00601069" w:rsidRPr="00601069" w:rsidRDefault="00601069" w:rsidP="00CF6112">
      <w:pPr>
        <w:pStyle w:val="ListParagraph"/>
        <w:numPr>
          <w:ilvl w:val="0"/>
          <w:numId w:val="18"/>
        </w:numPr>
        <w:jc w:val="both"/>
        <w:rPr>
          <w:rFonts w:asciiTheme="majorHAnsi" w:hAnsiTheme="majorHAnsi" w:cstheme="majorHAnsi"/>
        </w:rPr>
      </w:pPr>
      <w:r w:rsidRPr="00601069">
        <w:rPr>
          <w:rFonts w:asciiTheme="majorHAnsi" w:hAnsiTheme="majorHAnsi" w:cstheme="majorHAnsi"/>
        </w:rPr>
        <w:t>Impacts on budget should consider the cost balance (less options v. more expenditure for restructuring equipment and other material conditions, for example the labs, the canteen, the physical  education equipment)</w:t>
      </w:r>
      <w:r w:rsidR="002E12CF">
        <w:rPr>
          <w:rFonts w:asciiTheme="majorHAnsi" w:hAnsiTheme="majorHAnsi" w:cstheme="majorHAnsi"/>
          <w:lang w:val="en-GB"/>
        </w:rPr>
        <w:t xml:space="preserve"> and take into account problems stemming from the funding agreements and </w:t>
      </w:r>
      <w:proofErr w:type="spellStart"/>
      <w:r w:rsidR="002E12CF">
        <w:rPr>
          <w:rFonts w:asciiTheme="majorHAnsi" w:hAnsiTheme="majorHAnsi" w:cstheme="majorHAnsi"/>
          <w:lang w:val="en-GB"/>
        </w:rPr>
        <w:t>formulars</w:t>
      </w:r>
      <w:proofErr w:type="spellEnd"/>
      <w:r w:rsidR="002E12CF">
        <w:rPr>
          <w:rFonts w:asciiTheme="majorHAnsi" w:hAnsiTheme="majorHAnsi" w:cstheme="majorHAnsi"/>
          <w:lang w:val="en-GB"/>
        </w:rPr>
        <w:t xml:space="preserve">. . </w:t>
      </w:r>
    </w:p>
    <w:p w14:paraId="20EE8C9D" w14:textId="58C11245" w:rsidR="00601069" w:rsidRPr="00CF6112" w:rsidRDefault="00601069" w:rsidP="00CF6112">
      <w:pPr>
        <w:pStyle w:val="ListParagraph"/>
        <w:numPr>
          <w:ilvl w:val="0"/>
          <w:numId w:val="18"/>
        </w:numPr>
        <w:jc w:val="both"/>
        <w:rPr>
          <w:rFonts w:asciiTheme="majorHAnsi" w:hAnsiTheme="majorHAnsi" w:cstheme="majorHAnsi"/>
        </w:rPr>
      </w:pPr>
      <w:r w:rsidRPr="00601069">
        <w:rPr>
          <w:rFonts w:asciiTheme="majorHAnsi" w:hAnsiTheme="majorHAnsi" w:cstheme="majorHAnsi"/>
        </w:rPr>
        <w:t xml:space="preserve">Impacts on the environment </w:t>
      </w:r>
      <w:r w:rsidR="00B16C1A">
        <w:rPr>
          <w:rFonts w:asciiTheme="majorHAnsi" w:hAnsiTheme="majorHAnsi" w:cstheme="majorHAnsi"/>
          <w:lang w:val="en-GB"/>
        </w:rPr>
        <w:t xml:space="preserve">and well-being of children and families </w:t>
      </w:r>
      <w:r w:rsidRPr="00601069">
        <w:rPr>
          <w:rFonts w:asciiTheme="majorHAnsi" w:hAnsiTheme="majorHAnsi" w:cstheme="majorHAnsi"/>
        </w:rPr>
        <w:t>should be considered (</w:t>
      </w:r>
      <w:r w:rsidRPr="00601069">
        <w:rPr>
          <w:rFonts w:asciiTheme="majorHAnsi" w:hAnsiTheme="majorHAnsi" w:cstheme="majorHAnsi"/>
          <w:color w:val="000000" w:themeColor="text1"/>
        </w:rPr>
        <w:t xml:space="preserve">(e.g. longer bus rides, polluting Brussels and its surroundings), as well as all aspects related to mobility plans </w:t>
      </w:r>
      <w:r w:rsidR="007854D3" w:rsidRPr="00C5700F">
        <w:rPr>
          <w:rFonts w:asciiTheme="majorHAnsi" w:hAnsiTheme="majorHAnsi" w:cstheme="majorHAnsi"/>
        </w:rPr>
        <w:t>and other geographical and transport/traffic-related parameters</w:t>
      </w:r>
      <w:r w:rsidR="007854D3" w:rsidRPr="00601069">
        <w:rPr>
          <w:rFonts w:asciiTheme="majorHAnsi" w:hAnsiTheme="majorHAnsi" w:cstheme="majorHAnsi"/>
          <w:color w:val="000000" w:themeColor="text1"/>
        </w:rPr>
        <w:t xml:space="preserve"> </w:t>
      </w:r>
      <w:r w:rsidRPr="00601069">
        <w:rPr>
          <w:rFonts w:asciiTheme="majorHAnsi" w:hAnsiTheme="majorHAnsi" w:cstheme="majorHAnsi"/>
          <w:color w:val="000000" w:themeColor="text1"/>
        </w:rPr>
        <w:t>(in particular important for M + first years of primary where parents bring / pick up more than one average and for S4-S7 where pupils tend more to take public transport to get to school, also to benefit from this for exams and taking into account timetable gaps</w:t>
      </w:r>
      <w:r w:rsidR="00E87B1A">
        <w:rPr>
          <w:rFonts w:asciiTheme="majorHAnsi" w:hAnsiTheme="majorHAnsi" w:cstheme="majorHAnsi"/>
          <w:color w:val="000000" w:themeColor="text1"/>
          <w:lang w:val="en-GB"/>
        </w:rPr>
        <w:t>.</w:t>
      </w:r>
    </w:p>
    <w:p w14:paraId="61940FE1" w14:textId="334ADB7E" w:rsidR="00601069" w:rsidRPr="00CF6112" w:rsidRDefault="007854D3" w:rsidP="00CF6112">
      <w:pPr>
        <w:pStyle w:val="ListParagraph"/>
        <w:numPr>
          <w:ilvl w:val="0"/>
          <w:numId w:val="18"/>
        </w:numPr>
        <w:jc w:val="both"/>
        <w:rPr>
          <w:rFonts w:asciiTheme="majorHAnsi" w:hAnsiTheme="majorHAnsi" w:cstheme="majorHAnsi"/>
        </w:rPr>
      </w:pPr>
      <w:r w:rsidRPr="007854D3">
        <w:rPr>
          <w:rFonts w:asciiTheme="majorHAnsi" w:hAnsiTheme="majorHAnsi" w:cstheme="majorHAnsi"/>
          <w:color w:val="000000" w:themeColor="text1"/>
          <w:lang w:val="en-GB"/>
        </w:rPr>
        <w:t xml:space="preserve">Impacts on all APEEEs </w:t>
      </w:r>
      <w:proofErr w:type="gramStart"/>
      <w:r w:rsidRPr="007854D3">
        <w:rPr>
          <w:rFonts w:asciiTheme="majorHAnsi" w:hAnsiTheme="majorHAnsi" w:cstheme="majorHAnsi"/>
          <w:color w:val="000000" w:themeColor="text1"/>
          <w:lang w:val="en-GB"/>
        </w:rPr>
        <w:t xml:space="preserve">operation </w:t>
      </w:r>
      <w:r w:rsidR="00601069" w:rsidRPr="00601069">
        <w:rPr>
          <w:rFonts w:asciiTheme="majorHAnsi" w:hAnsiTheme="majorHAnsi" w:cstheme="majorHAnsi"/>
          <w:color w:val="000000" w:themeColor="text1"/>
          <w:lang w:val="en-GB"/>
        </w:rPr>
        <w:t xml:space="preserve"> </w:t>
      </w:r>
      <w:r w:rsidRPr="00C5700F">
        <w:rPr>
          <w:rFonts w:asciiTheme="majorHAnsi" w:hAnsiTheme="majorHAnsi" w:cstheme="majorHAnsi"/>
        </w:rPr>
        <w:t>(</w:t>
      </w:r>
      <w:proofErr w:type="gramEnd"/>
      <w:r w:rsidRPr="00C5700F">
        <w:rPr>
          <w:rFonts w:asciiTheme="majorHAnsi" w:hAnsiTheme="majorHAnsi" w:cstheme="majorHAnsi"/>
        </w:rPr>
        <w:t>bu</w:t>
      </w:r>
      <w:r>
        <w:rPr>
          <w:rFonts w:asciiTheme="majorHAnsi" w:hAnsiTheme="majorHAnsi" w:cstheme="majorHAnsi"/>
        </w:rPr>
        <w:t>s-lines, canteen, periscolaire)</w:t>
      </w:r>
      <w:r w:rsidRPr="007854D3">
        <w:rPr>
          <w:rFonts w:asciiTheme="majorHAnsi" w:hAnsiTheme="majorHAnsi" w:cstheme="majorHAnsi"/>
          <w:lang w:val="en-GB"/>
        </w:rPr>
        <w:t xml:space="preserve"> and also staff must be considered</w:t>
      </w:r>
      <w:r w:rsidR="00996023">
        <w:rPr>
          <w:rFonts w:asciiTheme="majorHAnsi" w:hAnsiTheme="majorHAnsi" w:cstheme="majorHAnsi"/>
          <w:lang w:val="en-GB"/>
        </w:rPr>
        <w:t>.</w:t>
      </w:r>
    </w:p>
    <w:p w14:paraId="2EA74E64" w14:textId="2ED8192F" w:rsidR="00996023" w:rsidRPr="004D2852" w:rsidRDefault="00996023" w:rsidP="00CF6112">
      <w:pPr>
        <w:pStyle w:val="ListParagraph"/>
        <w:numPr>
          <w:ilvl w:val="0"/>
          <w:numId w:val="18"/>
        </w:numPr>
        <w:jc w:val="both"/>
        <w:rPr>
          <w:rFonts w:asciiTheme="majorHAnsi" w:hAnsiTheme="majorHAnsi" w:cstheme="majorHAnsi"/>
        </w:rPr>
      </w:pPr>
      <w:r>
        <w:rPr>
          <w:rFonts w:asciiTheme="majorHAnsi" w:hAnsiTheme="majorHAnsi" w:cstheme="majorHAnsi"/>
          <w:lang w:val="en-GB"/>
        </w:rPr>
        <w:t>Impact of Brexit in section composition and in availability of teaching in the English section and subjects in L2.</w:t>
      </w:r>
    </w:p>
    <w:p w14:paraId="20962E1E" w14:textId="5377E9E1" w:rsidR="004D2852" w:rsidRPr="00CF6112" w:rsidRDefault="002E12CF" w:rsidP="00CF6112">
      <w:pPr>
        <w:pStyle w:val="ListParagraph"/>
        <w:numPr>
          <w:ilvl w:val="0"/>
          <w:numId w:val="17"/>
        </w:numPr>
        <w:jc w:val="both"/>
        <w:rPr>
          <w:rFonts w:asciiTheme="majorHAnsi" w:hAnsiTheme="majorHAnsi" w:cstheme="majorHAnsi"/>
        </w:rPr>
      </w:pPr>
      <w:proofErr w:type="spellStart"/>
      <w:r>
        <w:rPr>
          <w:rFonts w:asciiTheme="majorHAnsi" w:hAnsiTheme="majorHAnsi" w:cstheme="majorHAnsi"/>
          <w:lang w:val="fr-BE"/>
        </w:rPr>
        <w:t>E</w:t>
      </w:r>
      <w:r w:rsidR="004D2852">
        <w:rPr>
          <w:rFonts w:asciiTheme="majorHAnsi" w:hAnsiTheme="majorHAnsi" w:cstheme="majorHAnsi"/>
          <w:lang w:val="fr-BE"/>
        </w:rPr>
        <w:t>tc</w:t>
      </w:r>
      <w:proofErr w:type="spellEnd"/>
    </w:p>
    <w:p w14:paraId="488D6D23" w14:textId="77777777" w:rsidR="002E12CF" w:rsidRDefault="002E12CF" w:rsidP="00CF6112">
      <w:pPr>
        <w:jc w:val="both"/>
        <w:rPr>
          <w:rFonts w:asciiTheme="majorHAnsi" w:hAnsiTheme="majorHAnsi" w:cstheme="majorHAnsi"/>
        </w:rPr>
      </w:pPr>
    </w:p>
    <w:p w14:paraId="61FF2C05" w14:textId="6500DAF1" w:rsidR="002E12CF" w:rsidRDefault="002E12CF" w:rsidP="00CF6112">
      <w:pPr>
        <w:jc w:val="both"/>
        <w:rPr>
          <w:rFonts w:asciiTheme="majorHAnsi" w:hAnsiTheme="majorHAnsi" w:cstheme="majorHAnsi"/>
        </w:rPr>
      </w:pPr>
      <w:r>
        <w:rPr>
          <w:rFonts w:asciiTheme="majorHAnsi" w:hAnsiTheme="majorHAnsi" w:cstheme="majorHAnsi"/>
        </w:rPr>
        <w:t>The IA must allow for consultation of stakeholders</w:t>
      </w:r>
    </w:p>
    <w:p w14:paraId="1081F781" w14:textId="50D513A3" w:rsidR="002E12CF" w:rsidRPr="00CF6112" w:rsidRDefault="002E12CF" w:rsidP="00CF6112">
      <w:pPr>
        <w:pStyle w:val="ListParagraph"/>
        <w:numPr>
          <w:ilvl w:val="0"/>
          <w:numId w:val="18"/>
        </w:numPr>
        <w:tabs>
          <w:tab w:val="clear" w:pos="720"/>
        </w:tabs>
        <w:suppressAutoHyphens w:val="0"/>
        <w:spacing w:line="240" w:lineRule="auto"/>
        <w:jc w:val="both"/>
        <w:rPr>
          <w:rFonts w:asciiTheme="majorHAnsi" w:hAnsiTheme="majorHAnsi" w:cstheme="majorHAnsi"/>
          <w:color w:val="000000" w:themeColor="text1"/>
        </w:rPr>
      </w:pPr>
      <w:r w:rsidRPr="00CF6112">
        <w:rPr>
          <w:rFonts w:asciiTheme="majorHAnsi" w:hAnsiTheme="majorHAnsi" w:cstheme="majorHAnsi"/>
          <w:color w:val="000000" w:themeColor="text1"/>
        </w:rPr>
        <w:t>Parents</w:t>
      </w:r>
    </w:p>
    <w:p w14:paraId="6C358374" w14:textId="1A431364" w:rsidR="002E12CF" w:rsidRPr="00CF6112" w:rsidRDefault="002E12CF" w:rsidP="00CF6112">
      <w:pPr>
        <w:pStyle w:val="ListParagraph"/>
        <w:numPr>
          <w:ilvl w:val="0"/>
          <w:numId w:val="18"/>
        </w:numPr>
        <w:tabs>
          <w:tab w:val="clear" w:pos="720"/>
        </w:tabs>
        <w:suppressAutoHyphens w:val="0"/>
        <w:spacing w:line="240" w:lineRule="auto"/>
        <w:jc w:val="both"/>
        <w:rPr>
          <w:rFonts w:asciiTheme="majorHAnsi" w:hAnsiTheme="majorHAnsi" w:cstheme="majorHAnsi"/>
          <w:color w:val="000000" w:themeColor="text1"/>
        </w:rPr>
      </w:pPr>
      <w:r w:rsidRPr="00CF6112">
        <w:rPr>
          <w:rFonts w:asciiTheme="majorHAnsi" w:hAnsiTheme="majorHAnsi" w:cstheme="majorHAnsi"/>
          <w:color w:val="000000" w:themeColor="text1"/>
        </w:rPr>
        <w:t>Staff</w:t>
      </w:r>
    </w:p>
    <w:p w14:paraId="344B4DCE" w14:textId="0E9F2A90" w:rsidR="002E12CF" w:rsidRPr="00CF6112" w:rsidRDefault="002E12CF" w:rsidP="00CF6112">
      <w:pPr>
        <w:pStyle w:val="ListParagraph"/>
        <w:numPr>
          <w:ilvl w:val="0"/>
          <w:numId w:val="18"/>
        </w:numPr>
        <w:tabs>
          <w:tab w:val="clear" w:pos="720"/>
        </w:tabs>
        <w:suppressAutoHyphens w:val="0"/>
        <w:spacing w:line="240" w:lineRule="auto"/>
        <w:jc w:val="both"/>
        <w:rPr>
          <w:rFonts w:asciiTheme="majorHAnsi" w:hAnsiTheme="majorHAnsi" w:cstheme="majorHAnsi"/>
          <w:color w:val="000000" w:themeColor="text1"/>
        </w:rPr>
      </w:pPr>
      <w:r>
        <w:rPr>
          <w:rFonts w:asciiTheme="majorHAnsi" w:hAnsiTheme="majorHAnsi" w:cstheme="majorHAnsi"/>
          <w:color w:val="000000" w:themeColor="text1"/>
          <w:lang w:val="en-GB"/>
        </w:rPr>
        <w:t>Students</w:t>
      </w:r>
    </w:p>
    <w:p w14:paraId="47F49FB1" w14:textId="5FEC0F60" w:rsidR="002E12CF" w:rsidRPr="00CF6112" w:rsidRDefault="002E12CF" w:rsidP="00CF6112">
      <w:pPr>
        <w:pStyle w:val="ListParagraph"/>
        <w:numPr>
          <w:ilvl w:val="0"/>
          <w:numId w:val="18"/>
        </w:numPr>
        <w:tabs>
          <w:tab w:val="clear" w:pos="720"/>
        </w:tabs>
        <w:suppressAutoHyphens w:val="0"/>
        <w:spacing w:line="240" w:lineRule="auto"/>
        <w:jc w:val="both"/>
        <w:rPr>
          <w:rFonts w:asciiTheme="majorHAnsi" w:hAnsiTheme="majorHAnsi" w:cstheme="majorHAnsi"/>
          <w:color w:val="000000" w:themeColor="text1"/>
        </w:rPr>
      </w:pPr>
      <w:r>
        <w:rPr>
          <w:rFonts w:asciiTheme="majorHAnsi" w:hAnsiTheme="majorHAnsi" w:cstheme="majorHAnsi"/>
          <w:color w:val="000000" w:themeColor="text1"/>
          <w:lang w:val="en-GB"/>
        </w:rPr>
        <w:t>Managements</w:t>
      </w:r>
    </w:p>
    <w:p w14:paraId="15489CB4" w14:textId="77777777" w:rsidR="002E12CF" w:rsidRDefault="002E12CF" w:rsidP="00CF6112">
      <w:pPr>
        <w:jc w:val="both"/>
        <w:rPr>
          <w:rFonts w:asciiTheme="majorHAnsi" w:hAnsiTheme="majorHAnsi" w:cstheme="majorHAnsi"/>
        </w:rPr>
      </w:pPr>
    </w:p>
    <w:p w14:paraId="1DB0538D" w14:textId="77777777" w:rsidR="002E12CF" w:rsidRPr="00CF6112" w:rsidRDefault="002E12CF" w:rsidP="00CF6112">
      <w:pPr>
        <w:jc w:val="both"/>
        <w:rPr>
          <w:rFonts w:asciiTheme="majorHAnsi" w:hAnsiTheme="majorHAnsi" w:cstheme="majorHAnsi"/>
        </w:rPr>
      </w:pPr>
    </w:p>
    <w:p w14:paraId="116DD857" w14:textId="77777777" w:rsidR="004D2852" w:rsidRDefault="004D2852" w:rsidP="00CF6112">
      <w:pPr>
        <w:pStyle w:val="Default"/>
        <w:spacing w:after="120" w:line="100" w:lineRule="atLeast"/>
        <w:jc w:val="both"/>
        <w:rPr>
          <w:rFonts w:asciiTheme="majorHAnsi" w:eastAsia="Times New Roman" w:hAnsiTheme="majorHAnsi" w:cstheme="majorHAnsi"/>
          <w:b/>
          <w:bCs/>
          <w:lang w:val="en-GB" w:eastAsia="en-GB"/>
        </w:rPr>
      </w:pPr>
      <w:r w:rsidRPr="004D2852">
        <w:rPr>
          <w:rFonts w:asciiTheme="majorHAnsi" w:eastAsia="Times New Roman" w:hAnsiTheme="majorHAnsi" w:cstheme="majorHAnsi"/>
          <w:b/>
          <w:bCs/>
          <w:lang w:val="en-GB" w:eastAsia="en-GB"/>
        </w:rPr>
        <w:t xml:space="preserve">When comparing the scenarios, the </w:t>
      </w:r>
      <w:r>
        <w:rPr>
          <w:rFonts w:asciiTheme="majorHAnsi" w:eastAsia="Times New Roman" w:hAnsiTheme="majorHAnsi" w:cstheme="majorHAnsi"/>
          <w:b/>
          <w:bCs/>
          <w:lang w:val="en-GB" w:eastAsia="en-GB"/>
        </w:rPr>
        <w:t xml:space="preserve">IA must answer to the following questions: </w:t>
      </w:r>
    </w:p>
    <w:p w14:paraId="2A477EAA" w14:textId="74B56D2D" w:rsidR="0067219A" w:rsidRPr="004D2852" w:rsidRDefault="004D2852" w:rsidP="00CF6112">
      <w:pPr>
        <w:pStyle w:val="Default"/>
        <w:spacing w:line="100" w:lineRule="atLeast"/>
        <w:jc w:val="both"/>
        <w:rPr>
          <w:rFonts w:asciiTheme="majorHAnsi" w:hAnsiTheme="majorHAnsi" w:cstheme="majorHAnsi"/>
          <w:i/>
        </w:rPr>
      </w:pPr>
      <w:r w:rsidRPr="004D2852">
        <w:rPr>
          <w:rFonts w:asciiTheme="majorHAnsi" w:eastAsia="Times New Roman" w:hAnsiTheme="majorHAnsi" w:cstheme="majorHAnsi"/>
          <w:i/>
          <w:lang w:val="en-GB" w:eastAsia="en-GB"/>
        </w:rPr>
        <w:t xml:space="preserve">What is the </w:t>
      </w:r>
      <w:r w:rsidRPr="004D2852">
        <w:rPr>
          <w:rFonts w:asciiTheme="majorHAnsi" w:eastAsia="Times New Roman" w:hAnsiTheme="majorHAnsi" w:cstheme="majorHAnsi"/>
          <w:i/>
          <w:lang w:eastAsia="en-GB"/>
        </w:rPr>
        <w:t xml:space="preserve">expected magnitude and likelihood </w:t>
      </w:r>
      <w:r w:rsidRPr="004D2852">
        <w:rPr>
          <w:rFonts w:asciiTheme="majorHAnsi" w:eastAsia="Times New Roman" w:hAnsiTheme="majorHAnsi" w:cstheme="majorHAnsi"/>
          <w:i/>
          <w:lang w:val="en-GB" w:eastAsia="en-GB"/>
        </w:rPr>
        <w:t>of</w:t>
      </w:r>
      <w:r w:rsidR="00C637CB" w:rsidRPr="004D2852">
        <w:rPr>
          <w:rFonts w:asciiTheme="majorHAnsi" w:eastAsia="Times New Roman" w:hAnsiTheme="majorHAnsi" w:cstheme="majorHAnsi"/>
          <w:i/>
          <w:lang w:eastAsia="en-GB"/>
        </w:rPr>
        <w:t xml:space="preserve"> all potential impacts</w:t>
      </w:r>
      <w:r w:rsidRPr="004D2852">
        <w:rPr>
          <w:rFonts w:asciiTheme="majorHAnsi" w:eastAsia="Times New Roman" w:hAnsiTheme="majorHAnsi" w:cstheme="majorHAnsi"/>
          <w:i/>
          <w:lang w:val="en-GB" w:eastAsia="en-GB"/>
        </w:rPr>
        <w:t>,</w:t>
      </w:r>
      <w:r w:rsidRPr="004D2852">
        <w:rPr>
          <w:rFonts w:asciiTheme="majorHAnsi" w:eastAsia="Times New Roman" w:hAnsiTheme="majorHAnsi" w:cstheme="majorHAnsi"/>
          <w:i/>
          <w:lang w:eastAsia="en-GB"/>
        </w:rPr>
        <w:t xml:space="preserve"> positive or negative</w:t>
      </w:r>
      <w:r w:rsidRPr="004D2852">
        <w:rPr>
          <w:rFonts w:asciiTheme="majorHAnsi" w:eastAsia="Times New Roman" w:hAnsiTheme="majorHAnsi" w:cstheme="majorHAnsi"/>
          <w:i/>
          <w:lang w:val="en-GB" w:eastAsia="en-GB"/>
        </w:rPr>
        <w:t xml:space="preserve">? </w:t>
      </w:r>
    </w:p>
    <w:p w14:paraId="420D0C66" w14:textId="3BC299EA" w:rsidR="0067219A" w:rsidRPr="004D2852" w:rsidRDefault="004D2852" w:rsidP="00CF6112">
      <w:pPr>
        <w:pStyle w:val="Default"/>
        <w:spacing w:line="100" w:lineRule="atLeast"/>
        <w:jc w:val="both"/>
        <w:rPr>
          <w:rFonts w:asciiTheme="majorHAnsi" w:hAnsiTheme="majorHAnsi" w:cstheme="majorHAnsi"/>
          <w:i/>
          <w:lang w:val="en-GB"/>
        </w:rPr>
      </w:pPr>
      <w:r w:rsidRPr="004D2852">
        <w:rPr>
          <w:rFonts w:asciiTheme="majorHAnsi" w:hAnsiTheme="majorHAnsi" w:cstheme="majorHAnsi"/>
          <w:i/>
          <w:lang w:val="en-GB"/>
        </w:rPr>
        <w:t xml:space="preserve">To what extent the </w:t>
      </w:r>
      <w:r w:rsidR="00C637CB" w:rsidRPr="004D2852">
        <w:rPr>
          <w:rFonts w:asciiTheme="majorHAnsi" w:eastAsia="Times New Roman" w:hAnsiTheme="majorHAnsi" w:cstheme="majorHAnsi"/>
          <w:i/>
          <w:lang w:eastAsia="en-GB"/>
        </w:rPr>
        <w:t xml:space="preserve">different scenarios would achieve </w:t>
      </w:r>
      <w:r w:rsidRPr="004D2852">
        <w:rPr>
          <w:rFonts w:asciiTheme="majorHAnsi" w:eastAsia="Times New Roman" w:hAnsiTheme="majorHAnsi" w:cstheme="majorHAnsi"/>
          <w:i/>
          <w:lang w:eastAsia="en-GB"/>
        </w:rPr>
        <w:t>the objectives (effectiveness)</w:t>
      </w:r>
    </w:p>
    <w:p w14:paraId="09A17E13" w14:textId="683E4B2A" w:rsidR="0067219A" w:rsidRPr="004D2852" w:rsidRDefault="004D2852" w:rsidP="00CF6112">
      <w:pPr>
        <w:pStyle w:val="Default"/>
        <w:spacing w:line="100" w:lineRule="atLeast"/>
        <w:jc w:val="both"/>
        <w:rPr>
          <w:rFonts w:asciiTheme="majorHAnsi" w:hAnsiTheme="majorHAnsi" w:cstheme="majorHAnsi"/>
          <w:i/>
        </w:rPr>
      </w:pPr>
      <w:r w:rsidRPr="004D2852">
        <w:rPr>
          <w:rFonts w:asciiTheme="majorHAnsi" w:eastAsia="Times New Roman" w:hAnsiTheme="majorHAnsi" w:cstheme="majorHAnsi"/>
          <w:i/>
          <w:lang w:val="en-GB" w:eastAsia="en-GB"/>
        </w:rPr>
        <w:t>What are the</w:t>
      </w:r>
      <w:r w:rsidR="00C637CB" w:rsidRPr="004D2852">
        <w:rPr>
          <w:rFonts w:asciiTheme="majorHAnsi" w:eastAsia="Times New Roman" w:hAnsiTheme="majorHAnsi" w:cstheme="majorHAnsi"/>
          <w:i/>
          <w:lang w:eastAsia="en-GB"/>
        </w:rPr>
        <w:t xml:space="preserve"> benefits versus the costs (efficiency)</w:t>
      </w:r>
      <w:proofErr w:type="gramStart"/>
      <w:r w:rsidR="00C637CB" w:rsidRPr="004D2852">
        <w:rPr>
          <w:rFonts w:asciiTheme="majorHAnsi" w:eastAsia="Times New Roman" w:hAnsiTheme="majorHAnsi" w:cstheme="majorHAnsi"/>
          <w:i/>
          <w:lang w:eastAsia="en-GB"/>
        </w:rPr>
        <w:t>;</w:t>
      </w:r>
      <w:proofErr w:type="gramEnd"/>
      <w:r w:rsidR="00C637CB" w:rsidRPr="004D2852">
        <w:rPr>
          <w:rFonts w:asciiTheme="majorHAnsi" w:eastAsia="Times New Roman" w:hAnsiTheme="majorHAnsi" w:cstheme="majorHAnsi"/>
          <w:i/>
          <w:lang w:eastAsia="en-GB"/>
        </w:rPr>
        <w:t xml:space="preserve"> </w:t>
      </w:r>
    </w:p>
    <w:p w14:paraId="136E4A4A" w14:textId="77777777" w:rsidR="0067219A" w:rsidRPr="004D2852" w:rsidRDefault="00C637CB" w:rsidP="00CF6112">
      <w:pPr>
        <w:pStyle w:val="ListParagraph"/>
        <w:ind w:left="0"/>
        <w:rPr>
          <w:rFonts w:asciiTheme="majorHAnsi" w:hAnsiTheme="majorHAnsi" w:cstheme="majorHAnsi"/>
          <w:i/>
        </w:rPr>
      </w:pPr>
      <w:r w:rsidRPr="004D2852">
        <w:rPr>
          <w:rFonts w:asciiTheme="majorHAnsi" w:eastAsia="Times New Roman" w:hAnsiTheme="majorHAnsi" w:cstheme="majorHAnsi"/>
          <w:i/>
          <w:lang w:eastAsia="en-GB"/>
        </w:rPr>
        <w:t>What are the costs of the changes? (renovation, possible under use of certain facilities, etc)</w:t>
      </w:r>
    </w:p>
    <w:p w14:paraId="5FEF2BD7" w14:textId="77777777" w:rsidR="0067219A" w:rsidRPr="00C5700F" w:rsidRDefault="0067219A" w:rsidP="00CF6112">
      <w:pPr>
        <w:pStyle w:val="Default"/>
        <w:spacing w:line="100" w:lineRule="atLeast"/>
        <w:jc w:val="both"/>
        <w:rPr>
          <w:rFonts w:asciiTheme="majorHAnsi" w:hAnsiTheme="majorHAnsi" w:cstheme="majorHAnsi"/>
        </w:rPr>
      </w:pPr>
    </w:p>
    <w:p w14:paraId="7571C998" w14:textId="77777777" w:rsidR="0067219A" w:rsidRPr="00C5700F" w:rsidRDefault="00C637CB" w:rsidP="00CF6112">
      <w:pPr>
        <w:pStyle w:val="Default"/>
        <w:spacing w:line="100" w:lineRule="atLeast"/>
        <w:jc w:val="both"/>
        <w:rPr>
          <w:rFonts w:asciiTheme="majorHAnsi" w:hAnsiTheme="majorHAnsi" w:cstheme="majorHAnsi"/>
        </w:rPr>
      </w:pPr>
      <w:r w:rsidRPr="00C5700F">
        <w:rPr>
          <w:rFonts w:asciiTheme="majorHAnsi" w:eastAsia="Times New Roman" w:hAnsiTheme="majorHAnsi" w:cstheme="majorHAnsi"/>
          <w:i/>
          <w:lang w:eastAsia="en-GB"/>
        </w:rPr>
        <w:t xml:space="preserve">The compliance of the options with the proportionality principle, and in particular of any preferred scenario, should also be considered by answering additional questions such as: </w:t>
      </w:r>
    </w:p>
    <w:p w14:paraId="294FBB0A" w14:textId="77777777" w:rsidR="0067219A" w:rsidRPr="00C5700F" w:rsidRDefault="00C637CB" w:rsidP="00CF6112">
      <w:pPr>
        <w:pStyle w:val="Default"/>
        <w:numPr>
          <w:ilvl w:val="0"/>
          <w:numId w:val="19"/>
        </w:numPr>
        <w:spacing w:line="100" w:lineRule="atLeast"/>
        <w:jc w:val="both"/>
        <w:rPr>
          <w:rFonts w:asciiTheme="majorHAnsi" w:hAnsiTheme="majorHAnsi" w:cstheme="majorHAnsi"/>
        </w:rPr>
      </w:pPr>
      <w:r w:rsidRPr="00C5700F">
        <w:rPr>
          <w:rFonts w:asciiTheme="majorHAnsi" w:eastAsia="Times New Roman" w:hAnsiTheme="majorHAnsi" w:cstheme="majorHAnsi"/>
          <w:i/>
          <w:lang w:eastAsia="en-GB"/>
        </w:rPr>
        <w:t xml:space="preserve">Whether the option goes beyond what is necessary to achieve the objectives satisfactorily? </w:t>
      </w:r>
    </w:p>
    <w:p w14:paraId="72C73AFB" w14:textId="77777777" w:rsidR="0067219A" w:rsidRPr="004072AE" w:rsidRDefault="00C637CB" w:rsidP="00CF6112">
      <w:pPr>
        <w:pStyle w:val="Default"/>
        <w:numPr>
          <w:ilvl w:val="0"/>
          <w:numId w:val="19"/>
        </w:numPr>
        <w:spacing w:line="100" w:lineRule="atLeast"/>
        <w:jc w:val="both"/>
        <w:rPr>
          <w:rFonts w:asciiTheme="majorHAnsi" w:hAnsiTheme="majorHAnsi" w:cstheme="majorHAnsi"/>
        </w:rPr>
      </w:pPr>
      <w:r w:rsidRPr="00C5700F">
        <w:rPr>
          <w:rFonts w:asciiTheme="majorHAnsi" w:eastAsia="Times New Roman" w:hAnsiTheme="majorHAnsi" w:cstheme="majorHAnsi"/>
          <w:i/>
          <w:lang w:eastAsia="en-GB"/>
        </w:rPr>
        <w:t xml:space="preserve"> Whether costs are minimised in relation to the objective to be achieved? </w:t>
      </w:r>
    </w:p>
    <w:p w14:paraId="3CFDCD79" w14:textId="2708FAE5" w:rsidR="004072AE" w:rsidRPr="00C5700F" w:rsidRDefault="004072AE" w:rsidP="00CF6112">
      <w:pPr>
        <w:pStyle w:val="Default"/>
        <w:numPr>
          <w:ilvl w:val="0"/>
          <w:numId w:val="19"/>
        </w:numPr>
        <w:spacing w:line="100" w:lineRule="atLeast"/>
        <w:jc w:val="both"/>
        <w:rPr>
          <w:rFonts w:asciiTheme="majorHAnsi" w:hAnsiTheme="majorHAnsi" w:cstheme="majorHAnsi"/>
        </w:rPr>
      </w:pPr>
      <w:r w:rsidRPr="004072AE">
        <w:rPr>
          <w:rFonts w:asciiTheme="majorHAnsi" w:eastAsia="Times New Roman" w:hAnsiTheme="majorHAnsi" w:cstheme="majorHAnsi"/>
          <w:i/>
          <w:lang w:val="en-GB" w:eastAsia="en-GB"/>
        </w:rPr>
        <w:t>Are there legal barriers for implementation</w:t>
      </w:r>
      <w:r w:rsidRPr="004072AE">
        <w:rPr>
          <w:rFonts w:asciiTheme="majorHAnsi" w:eastAsia="Times New Roman" w:hAnsiTheme="majorHAnsi" w:cstheme="majorHAnsi"/>
          <w:i/>
          <w:lang w:eastAsia="en-GB"/>
        </w:rPr>
        <w:t xml:space="preserve"> </w:t>
      </w:r>
      <w:r w:rsidRPr="00C5700F">
        <w:rPr>
          <w:rFonts w:asciiTheme="majorHAnsi" w:eastAsia="Times New Roman" w:hAnsiTheme="majorHAnsi" w:cstheme="majorHAnsi"/>
          <w:i/>
          <w:lang w:eastAsia="en-GB"/>
        </w:rPr>
        <w:t>and effective enforcement</w:t>
      </w:r>
      <w:r w:rsidRPr="004072AE">
        <w:rPr>
          <w:rFonts w:asciiTheme="majorHAnsi" w:eastAsia="Times New Roman" w:hAnsiTheme="majorHAnsi" w:cstheme="majorHAnsi"/>
          <w:i/>
          <w:lang w:val="en-GB" w:eastAsia="en-GB"/>
        </w:rPr>
        <w:t>?</w:t>
      </w:r>
    </w:p>
    <w:p w14:paraId="1E8DE3B5" w14:textId="77777777" w:rsidR="004072AE" w:rsidRPr="004D23E0" w:rsidRDefault="004072AE" w:rsidP="00CF6112">
      <w:pPr>
        <w:pStyle w:val="Default"/>
        <w:spacing w:line="100" w:lineRule="atLeast"/>
        <w:jc w:val="both"/>
        <w:rPr>
          <w:rFonts w:asciiTheme="majorHAnsi" w:eastAsia="Times New Roman" w:hAnsiTheme="majorHAnsi" w:cstheme="majorHAnsi"/>
          <w:i/>
          <w:lang w:val="en-GB" w:eastAsia="en-GB"/>
        </w:rPr>
      </w:pPr>
    </w:p>
    <w:p w14:paraId="5AC88935" w14:textId="48535CE3" w:rsidR="0067219A" w:rsidRPr="00CF6112" w:rsidRDefault="00C637CB" w:rsidP="00CF6112">
      <w:pPr>
        <w:pStyle w:val="Default"/>
        <w:spacing w:line="100" w:lineRule="atLeast"/>
        <w:jc w:val="both"/>
        <w:rPr>
          <w:rFonts w:asciiTheme="majorHAnsi" w:hAnsiTheme="majorHAnsi" w:cstheme="majorHAnsi"/>
          <w:b/>
          <w:lang w:val="en-GB"/>
        </w:rPr>
      </w:pPr>
      <w:r w:rsidRPr="004072AE">
        <w:rPr>
          <w:rFonts w:asciiTheme="majorHAnsi" w:eastAsia="Times New Roman" w:hAnsiTheme="majorHAnsi" w:cstheme="majorHAnsi"/>
          <w:b/>
          <w:lang w:eastAsia="en-GB"/>
        </w:rPr>
        <w:t xml:space="preserve">The IA Report should present the results of this comparison in an accessible manner, for example in a summary table, clearly flowing from the previous analysis. </w:t>
      </w:r>
      <w:r w:rsidR="002E12CF">
        <w:rPr>
          <w:rFonts w:asciiTheme="majorHAnsi" w:eastAsia="Times New Roman" w:hAnsiTheme="majorHAnsi" w:cstheme="majorHAnsi"/>
          <w:b/>
          <w:lang w:val="en-GB" w:eastAsia="en-GB"/>
        </w:rPr>
        <w:t>It should not necessarily identify a single 'right' answer, but rather show the trade-offs between different options to allow for better decisions to be made.</w:t>
      </w:r>
    </w:p>
    <w:sectPr w:rsidR="0067219A" w:rsidRPr="00CF6112">
      <w:footerReference w:type="default" r:id="rId9"/>
      <w:pgSz w:w="11905" w:h="16837"/>
      <w:pgMar w:top="1417" w:right="1417" w:bottom="1417" w:left="1417"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3A97" w14:textId="77777777" w:rsidR="00E20D1F" w:rsidRDefault="00E20D1F" w:rsidP="00E064CF">
      <w:r>
        <w:separator/>
      </w:r>
    </w:p>
  </w:endnote>
  <w:endnote w:type="continuationSeparator" w:id="0">
    <w:p w14:paraId="61784376" w14:textId="77777777" w:rsidR="00E20D1F" w:rsidRDefault="00E20D1F" w:rsidP="00E0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09997"/>
      <w:docPartObj>
        <w:docPartGallery w:val="Page Numbers (Bottom of Page)"/>
        <w:docPartUnique/>
      </w:docPartObj>
    </w:sdtPr>
    <w:sdtEndPr>
      <w:rPr>
        <w:noProof/>
      </w:rPr>
    </w:sdtEndPr>
    <w:sdtContent>
      <w:p w14:paraId="5E86301D" w14:textId="1B2C9987" w:rsidR="00E064CF" w:rsidRDefault="00E064CF">
        <w:pPr>
          <w:pStyle w:val="Footer"/>
          <w:jc w:val="right"/>
        </w:pPr>
        <w:r>
          <w:fldChar w:fldCharType="begin"/>
        </w:r>
        <w:r>
          <w:instrText xml:space="preserve"> PAGE   \* MERGEFORMAT </w:instrText>
        </w:r>
        <w:r>
          <w:fldChar w:fldCharType="separate"/>
        </w:r>
        <w:r w:rsidR="00CF6112">
          <w:rPr>
            <w:noProof/>
          </w:rPr>
          <w:t>2</w:t>
        </w:r>
        <w:r>
          <w:rPr>
            <w:noProof/>
          </w:rPr>
          <w:fldChar w:fldCharType="end"/>
        </w:r>
      </w:p>
    </w:sdtContent>
  </w:sdt>
  <w:p w14:paraId="27B135B7" w14:textId="77777777" w:rsidR="00E064CF" w:rsidRDefault="00E06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DD560" w14:textId="77777777" w:rsidR="00E20D1F" w:rsidRDefault="00E20D1F" w:rsidP="00E064CF">
      <w:r>
        <w:separator/>
      </w:r>
    </w:p>
  </w:footnote>
  <w:footnote w:type="continuationSeparator" w:id="0">
    <w:p w14:paraId="18A0BD37" w14:textId="77777777" w:rsidR="00E20D1F" w:rsidRDefault="00E20D1F" w:rsidP="00E064CF">
      <w:r>
        <w:continuationSeparator/>
      </w:r>
    </w:p>
  </w:footnote>
  <w:footnote w:id="1">
    <w:p w14:paraId="30AB3A96" w14:textId="626CD436" w:rsidR="009E7382" w:rsidRPr="00CF6112" w:rsidRDefault="009E7382">
      <w:pPr>
        <w:pStyle w:val="FootnoteText"/>
        <w:rPr>
          <w:lang w:val="en-GB"/>
        </w:rPr>
      </w:pPr>
      <w:r>
        <w:rPr>
          <w:rStyle w:val="FootnoteReference"/>
        </w:rPr>
        <w:footnoteRef/>
      </w:r>
      <w:r>
        <w:t xml:space="preserve"> Transport is quite self-explanatory. If detail is needed, tram and train should also be mentioned.</w:t>
      </w:r>
    </w:p>
  </w:footnote>
  <w:footnote w:id="2">
    <w:p w14:paraId="488218AC" w14:textId="41022DC9" w:rsidR="00D92CF2" w:rsidRPr="00D92CF2" w:rsidRDefault="00D92CF2">
      <w:pPr>
        <w:pStyle w:val="FootnoteText"/>
      </w:pPr>
      <w:r>
        <w:rPr>
          <w:rStyle w:val="FootnoteReference"/>
        </w:rPr>
        <w:footnoteRef/>
      </w:r>
      <w:r>
        <w:t xml:space="preserve"> This should also focus in whether tuition is offered to the students in their first language of choice.  </w:t>
      </w:r>
    </w:p>
  </w:footnote>
  <w:footnote w:id="3">
    <w:p w14:paraId="2AA598FF" w14:textId="01C27F66" w:rsidR="00D54C42" w:rsidRPr="00CF6112" w:rsidRDefault="00D54C42">
      <w:pPr>
        <w:pStyle w:val="FootnoteText"/>
        <w:rPr>
          <w:lang w:val="en-GB"/>
        </w:rPr>
      </w:pPr>
      <w:r>
        <w:rPr>
          <w:rStyle w:val="FootnoteReference"/>
        </w:rPr>
        <w:footnoteRef/>
      </w:r>
      <w:r>
        <w:t xml:space="preserve"> </w:t>
      </w:r>
      <w:r>
        <w:rPr>
          <w:lang w:val="en-GB"/>
        </w:rPr>
        <w:t>We believe that if the document is about the Study, it should not refer to IA but to the Study.</w:t>
      </w:r>
    </w:p>
  </w:footnote>
  <w:footnote w:id="4">
    <w:p w14:paraId="312D2DFE" w14:textId="4505AA5E" w:rsidR="00EB0E09" w:rsidRPr="00CF6112" w:rsidRDefault="00EB0E09">
      <w:pPr>
        <w:pStyle w:val="FootnoteText"/>
        <w:rPr>
          <w:lang w:val="en-GB"/>
        </w:rPr>
      </w:pPr>
      <w:r>
        <w:rPr>
          <w:rStyle w:val="FootnoteReference"/>
        </w:rPr>
        <w:footnoteRef/>
      </w:r>
      <w:r>
        <w:t xml:space="preserve"> </w:t>
      </w:r>
      <w:r>
        <w:rPr>
          <w:lang w:val="en-GB"/>
        </w:rPr>
        <w:t xml:space="preserve">This should be mentioned below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3CB"/>
    <w:multiLevelType w:val="multilevel"/>
    <w:tmpl w:val="7CBEED84"/>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
    <w:nsid w:val="10D577D3"/>
    <w:multiLevelType w:val="hybridMultilevel"/>
    <w:tmpl w:val="ABDEE31A"/>
    <w:lvl w:ilvl="0" w:tplc="776ABA8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F56886"/>
    <w:multiLevelType w:val="multilevel"/>
    <w:tmpl w:val="6D2CD314"/>
    <w:lvl w:ilvl="0">
      <w:start w:val="1"/>
      <w:numFmt w:val="bullet"/>
      <w:lvlText w:val=""/>
      <w:lvlJc w:val="left"/>
      <w:pPr>
        <w:ind w:left="1800" w:hanging="360"/>
      </w:pPr>
      <w:rPr>
        <w:rFonts w:ascii="Symbol" w:hAnsi="Symbol" w:cs="Symbol" w:hint="default"/>
        <w:sz w:val="20"/>
      </w:rPr>
    </w:lvl>
    <w:lvl w:ilvl="1">
      <w:start w:val="1"/>
      <w:numFmt w:val="bullet"/>
      <w:lvlText w:val="o"/>
      <w:lvlJc w:val="left"/>
      <w:pPr>
        <w:ind w:left="2520" w:hanging="360"/>
      </w:pPr>
      <w:rPr>
        <w:rFonts w:ascii="Courier New" w:hAnsi="Courier New" w:cs="Courier New" w:hint="default"/>
        <w:sz w:val="20"/>
      </w:rPr>
    </w:lvl>
    <w:lvl w:ilvl="2">
      <w:start w:val="1"/>
      <w:numFmt w:val="bullet"/>
      <w:lvlText w:val=""/>
      <w:lvlJc w:val="left"/>
      <w:pPr>
        <w:ind w:left="3240" w:hanging="360"/>
      </w:pPr>
      <w:rPr>
        <w:rFonts w:ascii="Wingdings" w:hAnsi="Wingdings" w:cs="Wingdings" w:hint="default"/>
        <w:sz w:val="20"/>
      </w:rPr>
    </w:lvl>
    <w:lvl w:ilvl="3">
      <w:start w:val="1"/>
      <w:numFmt w:val="bullet"/>
      <w:lvlText w:val=""/>
      <w:lvlJc w:val="left"/>
      <w:pPr>
        <w:ind w:left="3960" w:hanging="360"/>
      </w:pPr>
      <w:rPr>
        <w:rFonts w:ascii="Wingdings" w:hAnsi="Wingdings" w:cs="Wingdings" w:hint="default"/>
        <w:sz w:val="20"/>
      </w:rPr>
    </w:lvl>
    <w:lvl w:ilvl="4">
      <w:start w:val="1"/>
      <w:numFmt w:val="bullet"/>
      <w:lvlText w:val=""/>
      <w:lvlJc w:val="left"/>
      <w:pPr>
        <w:ind w:left="4680" w:hanging="360"/>
      </w:pPr>
      <w:rPr>
        <w:rFonts w:ascii="Wingdings" w:hAnsi="Wingdings" w:cs="Wingdings" w:hint="default"/>
        <w:sz w:val="20"/>
      </w:rPr>
    </w:lvl>
    <w:lvl w:ilvl="5">
      <w:start w:val="1"/>
      <w:numFmt w:val="bullet"/>
      <w:lvlText w:val=""/>
      <w:lvlJc w:val="left"/>
      <w:pPr>
        <w:ind w:left="5400" w:hanging="360"/>
      </w:pPr>
      <w:rPr>
        <w:rFonts w:ascii="Wingdings" w:hAnsi="Wingdings" w:cs="Wingdings" w:hint="default"/>
        <w:sz w:val="20"/>
      </w:rPr>
    </w:lvl>
    <w:lvl w:ilvl="6">
      <w:start w:val="1"/>
      <w:numFmt w:val="bullet"/>
      <w:lvlText w:val=""/>
      <w:lvlJc w:val="left"/>
      <w:pPr>
        <w:ind w:left="6120" w:hanging="360"/>
      </w:pPr>
      <w:rPr>
        <w:rFonts w:ascii="Wingdings" w:hAnsi="Wingdings" w:cs="Wingdings" w:hint="default"/>
        <w:sz w:val="20"/>
      </w:rPr>
    </w:lvl>
    <w:lvl w:ilvl="7">
      <w:start w:val="1"/>
      <w:numFmt w:val="bullet"/>
      <w:lvlText w:val=""/>
      <w:lvlJc w:val="left"/>
      <w:pPr>
        <w:ind w:left="6840" w:hanging="360"/>
      </w:pPr>
      <w:rPr>
        <w:rFonts w:ascii="Wingdings" w:hAnsi="Wingdings" w:cs="Wingdings" w:hint="default"/>
        <w:sz w:val="20"/>
      </w:rPr>
    </w:lvl>
    <w:lvl w:ilvl="8">
      <w:start w:val="1"/>
      <w:numFmt w:val="bullet"/>
      <w:lvlText w:val=""/>
      <w:lvlJc w:val="left"/>
      <w:pPr>
        <w:ind w:left="7560" w:hanging="360"/>
      </w:pPr>
      <w:rPr>
        <w:rFonts w:ascii="Wingdings" w:hAnsi="Wingdings" w:cs="Wingdings" w:hint="default"/>
        <w:sz w:val="20"/>
      </w:rPr>
    </w:lvl>
  </w:abstractNum>
  <w:abstractNum w:abstractNumId="3">
    <w:nsid w:val="1D7E2BD7"/>
    <w:multiLevelType w:val="multilevel"/>
    <w:tmpl w:val="216470D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4">
    <w:nsid w:val="1EDD2D57"/>
    <w:multiLevelType w:val="multilevel"/>
    <w:tmpl w:val="1A2C77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277D30E1"/>
    <w:multiLevelType w:val="multilevel"/>
    <w:tmpl w:val="A678E0CA"/>
    <w:lvl w:ilvl="0">
      <w:numFmt w:val="bullet"/>
      <w:lvlText w:val="-"/>
      <w:lvlJc w:val="left"/>
      <w:pPr>
        <w:ind w:left="360" w:hanging="360"/>
      </w:pPr>
      <w:rPr>
        <w:rFonts w:ascii="Calibri" w:eastAsia="Times New Roman" w:hAnsi="Calibri" w:cs="Calibri" w:hint="default"/>
        <w:sz w:val="20"/>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sz w:val="20"/>
      </w:rPr>
    </w:lvl>
    <w:lvl w:ilvl="3">
      <w:start w:val="1"/>
      <w:numFmt w:val="bullet"/>
      <w:lvlText w:val=""/>
      <w:lvlJc w:val="left"/>
      <w:pPr>
        <w:ind w:left="2520" w:hanging="360"/>
      </w:pPr>
      <w:rPr>
        <w:rFonts w:ascii="Wingdings" w:hAnsi="Wingdings" w:cs="Wingdings" w:hint="default"/>
        <w:sz w:val="20"/>
      </w:rPr>
    </w:lvl>
    <w:lvl w:ilvl="4">
      <w:start w:val="1"/>
      <w:numFmt w:val="bullet"/>
      <w:lvlText w:val=""/>
      <w:lvlJc w:val="left"/>
      <w:pPr>
        <w:ind w:left="3240" w:hanging="360"/>
      </w:pPr>
      <w:rPr>
        <w:rFonts w:ascii="Wingdings" w:hAnsi="Wingdings" w:cs="Wingdings" w:hint="default"/>
        <w:sz w:val="20"/>
      </w:rPr>
    </w:lvl>
    <w:lvl w:ilvl="5">
      <w:start w:val="1"/>
      <w:numFmt w:val="bullet"/>
      <w:lvlText w:val=""/>
      <w:lvlJc w:val="left"/>
      <w:pPr>
        <w:ind w:left="3960" w:hanging="360"/>
      </w:pPr>
      <w:rPr>
        <w:rFonts w:ascii="Wingdings" w:hAnsi="Wingdings" w:cs="Wingdings" w:hint="default"/>
        <w:sz w:val="20"/>
      </w:rPr>
    </w:lvl>
    <w:lvl w:ilvl="6">
      <w:start w:val="1"/>
      <w:numFmt w:val="bullet"/>
      <w:lvlText w:val=""/>
      <w:lvlJc w:val="left"/>
      <w:pPr>
        <w:ind w:left="4680" w:hanging="360"/>
      </w:pPr>
      <w:rPr>
        <w:rFonts w:ascii="Wingdings" w:hAnsi="Wingdings" w:cs="Wingdings" w:hint="default"/>
        <w:sz w:val="20"/>
      </w:rPr>
    </w:lvl>
    <w:lvl w:ilvl="7">
      <w:start w:val="1"/>
      <w:numFmt w:val="bullet"/>
      <w:lvlText w:val=""/>
      <w:lvlJc w:val="left"/>
      <w:pPr>
        <w:ind w:left="5400" w:hanging="360"/>
      </w:pPr>
      <w:rPr>
        <w:rFonts w:ascii="Wingdings" w:hAnsi="Wingdings" w:cs="Wingdings" w:hint="default"/>
        <w:sz w:val="20"/>
      </w:rPr>
    </w:lvl>
    <w:lvl w:ilvl="8">
      <w:start w:val="1"/>
      <w:numFmt w:val="bullet"/>
      <w:lvlText w:val=""/>
      <w:lvlJc w:val="left"/>
      <w:pPr>
        <w:ind w:left="6120" w:hanging="360"/>
      </w:pPr>
      <w:rPr>
        <w:rFonts w:ascii="Wingdings" w:hAnsi="Wingdings" w:cs="Wingdings" w:hint="default"/>
        <w:sz w:val="20"/>
      </w:rPr>
    </w:lvl>
  </w:abstractNum>
  <w:abstractNum w:abstractNumId="6">
    <w:nsid w:val="2954241A"/>
    <w:multiLevelType w:val="multilevel"/>
    <w:tmpl w:val="7BC0E86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nsid w:val="31054FB0"/>
    <w:multiLevelType w:val="multilevel"/>
    <w:tmpl w:val="04E649F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nsid w:val="33E92B18"/>
    <w:multiLevelType w:val="multilevel"/>
    <w:tmpl w:val="D3DAF1CE"/>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sz w:val="20"/>
      </w:rPr>
    </w:lvl>
    <w:lvl w:ilvl="2">
      <w:start w:val="1"/>
      <w:numFmt w:val="bullet"/>
      <w:lvlText w:val=""/>
      <w:lvlJc w:val="left"/>
      <w:pPr>
        <w:ind w:left="2520" w:hanging="360"/>
      </w:pPr>
      <w:rPr>
        <w:rFonts w:ascii="Wingdings" w:hAnsi="Wingdings" w:cs="Wingdings" w:hint="default"/>
        <w:sz w:val="20"/>
      </w:rPr>
    </w:lvl>
    <w:lvl w:ilvl="3">
      <w:start w:val="1"/>
      <w:numFmt w:val="bullet"/>
      <w:lvlText w:val=""/>
      <w:lvlJc w:val="left"/>
      <w:pPr>
        <w:ind w:left="3240" w:hanging="360"/>
      </w:pPr>
      <w:rPr>
        <w:rFonts w:ascii="Wingdings" w:hAnsi="Wingdings" w:cs="Wingdings" w:hint="default"/>
        <w:sz w:val="20"/>
      </w:rPr>
    </w:lvl>
    <w:lvl w:ilvl="4">
      <w:start w:val="1"/>
      <w:numFmt w:val="bullet"/>
      <w:lvlText w:val=""/>
      <w:lvlJc w:val="left"/>
      <w:pPr>
        <w:ind w:left="3960" w:hanging="360"/>
      </w:pPr>
      <w:rPr>
        <w:rFonts w:ascii="Wingdings" w:hAnsi="Wingdings" w:cs="Wingdings" w:hint="default"/>
        <w:sz w:val="20"/>
      </w:rPr>
    </w:lvl>
    <w:lvl w:ilvl="5">
      <w:start w:val="1"/>
      <w:numFmt w:val="bullet"/>
      <w:lvlText w:val=""/>
      <w:lvlJc w:val="left"/>
      <w:pPr>
        <w:ind w:left="4680" w:hanging="360"/>
      </w:pPr>
      <w:rPr>
        <w:rFonts w:ascii="Wingdings" w:hAnsi="Wingdings" w:cs="Wingdings" w:hint="default"/>
        <w:sz w:val="20"/>
      </w:rPr>
    </w:lvl>
    <w:lvl w:ilvl="6">
      <w:start w:val="1"/>
      <w:numFmt w:val="bullet"/>
      <w:lvlText w:val=""/>
      <w:lvlJc w:val="left"/>
      <w:pPr>
        <w:ind w:left="5400" w:hanging="360"/>
      </w:pPr>
      <w:rPr>
        <w:rFonts w:ascii="Wingdings" w:hAnsi="Wingdings" w:cs="Wingdings" w:hint="default"/>
        <w:sz w:val="20"/>
      </w:rPr>
    </w:lvl>
    <w:lvl w:ilvl="7">
      <w:start w:val="1"/>
      <w:numFmt w:val="bullet"/>
      <w:lvlText w:val=""/>
      <w:lvlJc w:val="left"/>
      <w:pPr>
        <w:ind w:left="6120" w:hanging="360"/>
      </w:pPr>
      <w:rPr>
        <w:rFonts w:ascii="Wingdings" w:hAnsi="Wingdings" w:cs="Wingdings" w:hint="default"/>
        <w:sz w:val="20"/>
      </w:rPr>
    </w:lvl>
    <w:lvl w:ilvl="8">
      <w:start w:val="1"/>
      <w:numFmt w:val="bullet"/>
      <w:lvlText w:val=""/>
      <w:lvlJc w:val="left"/>
      <w:pPr>
        <w:ind w:left="6840" w:hanging="360"/>
      </w:pPr>
      <w:rPr>
        <w:rFonts w:ascii="Wingdings" w:hAnsi="Wingdings" w:cs="Wingdings" w:hint="default"/>
        <w:sz w:val="20"/>
      </w:rPr>
    </w:lvl>
  </w:abstractNum>
  <w:abstractNum w:abstractNumId="9">
    <w:nsid w:val="3636696C"/>
    <w:multiLevelType w:val="hybridMultilevel"/>
    <w:tmpl w:val="4EFEBF02"/>
    <w:lvl w:ilvl="0" w:tplc="CD724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14000A"/>
    <w:multiLevelType w:val="hybridMultilevel"/>
    <w:tmpl w:val="55782DFC"/>
    <w:lvl w:ilvl="0" w:tplc="E2A67718">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C4A07CA"/>
    <w:multiLevelType w:val="hybridMultilevel"/>
    <w:tmpl w:val="0218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1347BF"/>
    <w:multiLevelType w:val="multilevel"/>
    <w:tmpl w:val="410018A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nsid w:val="55612DE3"/>
    <w:multiLevelType w:val="multilevel"/>
    <w:tmpl w:val="47281E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60B83A69"/>
    <w:multiLevelType w:val="hybridMultilevel"/>
    <w:tmpl w:val="FD485B68"/>
    <w:lvl w:ilvl="0" w:tplc="CD7249FC">
      <w:numFmt w:val="bullet"/>
      <w:lvlText w:val="-"/>
      <w:lvlJc w:val="left"/>
      <w:pPr>
        <w:ind w:left="1080" w:hanging="360"/>
      </w:pPr>
      <w:rPr>
        <w:rFonts w:ascii="Calibri" w:eastAsiaTheme="minorHAns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80E2E22"/>
    <w:multiLevelType w:val="hybridMultilevel"/>
    <w:tmpl w:val="309C2E6E"/>
    <w:lvl w:ilvl="0" w:tplc="397CD9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A981D81"/>
    <w:multiLevelType w:val="multilevel"/>
    <w:tmpl w:val="31B2E4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7">
    <w:nsid w:val="6CDB5531"/>
    <w:multiLevelType w:val="hybridMultilevel"/>
    <w:tmpl w:val="16D0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8F479C"/>
    <w:multiLevelType w:val="hybridMultilevel"/>
    <w:tmpl w:val="DCC64556"/>
    <w:lvl w:ilvl="0" w:tplc="CD7249F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F512DB"/>
    <w:multiLevelType w:val="hybridMultilevel"/>
    <w:tmpl w:val="2994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2812AC"/>
    <w:multiLevelType w:val="multilevel"/>
    <w:tmpl w:val="0B8A27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6"/>
  </w:num>
  <w:num w:numId="2">
    <w:abstractNumId w:val="20"/>
  </w:num>
  <w:num w:numId="3">
    <w:abstractNumId w:val="6"/>
  </w:num>
  <w:num w:numId="4">
    <w:abstractNumId w:val="3"/>
  </w:num>
  <w:num w:numId="5">
    <w:abstractNumId w:val="12"/>
  </w:num>
  <w:num w:numId="6">
    <w:abstractNumId w:val="2"/>
  </w:num>
  <w:num w:numId="7">
    <w:abstractNumId w:val="8"/>
  </w:num>
  <w:num w:numId="8">
    <w:abstractNumId w:val="0"/>
  </w:num>
  <w:num w:numId="9">
    <w:abstractNumId w:val="19"/>
  </w:num>
  <w:num w:numId="10">
    <w:abstractNumId w:val="10"/>
  </w:num>
  <w:num w:numId="11">
    <w:abstractNumId w:val="14"/>
  </w:num>
  <w:num w:numId="12">
    <w:abstractNumId w:val="15"/>
  </w:num>
  <w:num w:numId="13">
    <w:abstractNumId w:val="1"/>
  </w:num>
  <w:num w:numId="14">
    <w:abstractNumId w:val="7"/>
  </w:num>
  <w:num w:numId="15">
    <w:abstractNumId w:val="13"/>
  </w:num>
  <w:num w:numId="16">
    <w:abstractNumId w:val="4"/>
  </w:num>
  <w:num w:numId="17">
    <w:abstractNumId w:val="18"/>
  </w:num>
  <w:num w:numId="18">
    <w:abstractNumId w:val="9"/>
  </w:num>
  <w:num w:numId="19">
    <w:abstractNumId w:val="5"/>
  </w:num>
  <w:num w:numId="20">
    <w:abstractNumId w:val="11"/>
  </w:num>
  <w:num w:numId="21">
    <w:abstractNumId w:val="17"/>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9A"/>
    <w:rsid w:val="00043535"/>
    <w:rsid w:val="001D2573"/>
    <w:rsid w:val="002E12CF"/>
    <w:rsid w:val="003B1F4B"/>
    <w:rsid w:val="003D56DC"/>
    <w:rsid w:val="003F2A10"/>
    <w:rsid w:val="004072AE"/>
    <w:rsid w:val="00473AAB"/>
    <w:rsid w:val="004D23E0"/>
    <w:rsid w:val="004D2852"/>
    <w:rsid w:val="005B144F"/>
    <w:rsid w:val="005C6A50"/>
    <w:rsid w:val="00601069"/>
    <w:rsid w:val="00634C5F"/>
    <w:rsid w:val="00661F6C"/>
    <w:rsid w:val="0067219A"/>
    <w:rsid w:val="007854D3"/>
    <w:rsid w:val="00822EDF"/>
    <w:rsid w:val="008F1D1D"/>
    <w:rsid w:val="009163BC"/>
    <w:rsid w:val="00996023"/>
    <w:rsid w:val="009B3FAC"/>
    <w:rsid w:val="009E7382"/>
    <w:rsid w:val="009E7D3F"/>
    <w:rsid w:val="00A1354D"/>
    <w:rsid w:val="00B16C1A"/>
    <w:rsid w:val="00BA59DD"/>
    <w:rsid w:val="00BA7765"/>
    <w:rsid w:val="00C5700F"/>
    <w:rsid w:val="00C637CB"/>
    <w:rsid w:val="00CF6112"/>
    <w:rsid w:val="00D54C42"/>
    <w:rsid w:val="00D92CF2"/>
    <w:rsid w:val="00E064CF"/>
    <w:rsid w:val="00E20D1F"/>
    <w:rsid w:val="00E465DB"/>
    <w:rsid w:val="00E87B1A"/>
    <w:rsid w:val="00EB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F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tabs>
        <w:tab w:val="left" w:pos="720"/>
      </w:tabs>
      <w:suppressAutoHyphens/>
      <w:spacing w:line="200" w:lineRule="atLeast"/>
    </w:pPr>
    <w:rPr>
      <w:rFonts w:ascii="Times New Roman" w:eastAsia="Arial" w:hAnsi="Times New Roman" w:cs="Tahoma"/>
      <w:lang w:val="uz-Cyrl-UZ" w:eastAsia="en-US" w:bidi="en-US"/>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CommentSubjectChar">
    <w:name w:val="Comment Subject Char"/>
    <w:basedOn w:val="CommentTextChar"/>
    <w:rPr>
      <w:b/>
      <w:bCs/>
      <w:sz w:val="20"/>
      <w:szCs w:val="2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Courier New"/>
      <w:sz w:val="20"/>
    </w:rPr>
  </w:style>
  <w:style w:type="paragraph" w:customStyle="1" w:styleId="Heading">
    <w:name w:val="Heading"/>
    <w:basedOn w:val="Default"/>
    <w:next w:val="Textbody"/>
    <w:pPr>
      <w:keepNext/>
      <w:spacing w:before="240" w:after="120"/>
    </w:pPr>
    <w:rPr>
      <w:rFonts w:ascii="Arial" w:hAnsi="Arial"/>
      <w:sz w:val="28"/>
      <w:szCs w:val="28"/>
    </w:rPr>
  </w:style>
  <w:style w:type="paragraph" w:customStyle="1" w:styleId="Textbody">
    <w:name w:val="Text body"/>
    <w:basedOn w:val="Default"/>
    <w:pPr>
      <w:spacing w:after="120"/>
    </w:pPr>
  </w:style>
  <w:style w:type="paragraph" w:styleId="List">
    <w:name w:val="List"/>
    <w:basedOn w:val="Textbody"/>
  </w:style>
  <w:style w:type="paragraph" w:customStyle="1" w:styleId="Caption1">
    <w:name w:val="Caption1"/>
    <w:basedOn w:val="Default"/>
    <w:pPr>
      <w:suppressLineNumbers/>
      <w:spacing w:before="120" w:after="120"/>
    </w:pPr>
    <w:rPr>
      <w:i/>
      <w:iCs/>
    </w:rPr>
  </w:style>
  <w:style w:type="paragraph" w:customStyle="1" w:styleId="Index">
    <w:name w:val="Index"/>
    <w:basedOn w:val="Default"/>
    <w:pPr>
      <w:suppressLineNumbers/>
    </w:pPr>
  </w:style>
  <w:style w:type="paragraph" w:styleId="ListParagraph">
    <w:name w:val="List Paragraph"/>
    <w:basedOn w:val="Default"/>
    <w:uiPriority w:val="34"/>
    <w:qFormat/>
    <w:pPr>
      <w:ind w:left="720"/>
    </w:pPr>
  </w:style>
  <w:style w:type="paragraph" w:styleId="CommentText">
    <w:name w:val="annotation text"/>
    <w:basedOn w:val="Default"/>
    <w:uiPriority w:val="99"/>
    <w:pPr>
      <w:spacing w:line="100" w:lineRule="atLeast"/>
    </w:pPr>
    <w:rPr>
      <w:sz w:val="20"/>
      <w:szCs w:val="20"/>
    </w:rPr>
  </w:style>
  <w:style w:type="paragraph" w:styleId="BalloonText">
    <w:name w:val="Balloon Text"/>
    <w:basedOn w:val="Default"/>
    <w:pPr>
      <w:spacing w:line="100" w:lineRule="atLeast"/>
    </w:pPr>
    <w:rPr>
      <w:rFonts w:ascii="Tahoma" w:hAnsi="Tahoma"/>
      <w:sz w:val="16"/>
      <w:szCs w:val="16"/>
    </w:rPr>
  </w:style>
  <w:style w:type="paragraph" w:styleId="CommentSubject">
    <w:name w:val="annotation subject"/>
    <w:basedOn w:val="CommentText"/>
    <w:rPr>
      <w:b/>
      <w:bCs/>
    </w:rPr>
  </w:style>
  <w:style w:type="paragraph" w:styleId="Header">
    <w:name w:val="header"/>
    <w:basedOn w:val="Normal"/>
    <w:link w:val="HeaderChar"/>
    <w:uiPriority w:val="99"/>
    <w:unhideWhenUsed/>
    <w:rsid w:val="00E064CF"/>
    <w:pPr>
      <w:tabs>
        <w:tab w:val="center" w:pos="4536"/>
        <w:tab w:val="right" w:pos="9072"/>
      </w:tabs>
    </w:pPr>
  </w:style>
  <w:style w:type="character" w:customStyle="1" w:styleId="HeaderChar">
    <w:name w:val="Header Char"/>
    <w:basedOn w:val="DefaultParagraphFont"/>
    <w:link w:val="Header"/>
    <w:uiPriority w:val="99"/>
    <w:rsid w:val="00E064CF"/>
  </w:style>
  <w:style w:type="paragraph" w:styleId="Footer">
    <w:name w:val="footer"/>
    <w:basedOn w:val="Normal"/>
    <w:link w:val="FooterChar"/>
    <w:uiPriority w:val="99"/>
    <w:unhideWhenUsed/>
    <w:rsid w:val="00E064CF"/>
    <w:pPr>
      <w:tabs>
        <w:tab w:val="center" w:pos="4536"/>
        <w:tab w:val="right" w:pos="9072"/>
      </w:tabs>
    </w:pPr>
  </w:style>
  <w:style w:type="character" w:customStyle="1" w:styleId="FooterChar">
    <w:name w:val="Footer Char"/>
    <w:basedOn w:val="DefaultParagraphFont"/>
    <w:link w:val="Footer"/>
    <w:uiPriority w:val="99"/>
    <w:rsid w:val="00E064CF"/>
  </w:style>
  <w:style w:type="paragraph" w:styleId="FootnoteText">
    <w:name w:val="footnote text"/>
    <w:basedOn w:val="Normal"/>
    <w:link w:val="FootnoteTextChar"/>
    <w:uiPriority w:val="99"/>
    <w:semiHidden/>
    <w:unhideWhenUsed/>
    <w:rsid w:val="00EB0E09"/>
    <w:rPr>
      <w:sz w:val="20"/>
      <w:szCs w:val="20"/>
    </w:rPr>
  </w:style>
  <w:style w:type="character" w:customStyle="1" w:styleId="FootnoteTextChar">
    <w:name w:val="Footnote Text Char"/>
    <w:basedOn w:val="DefaultParagraphFont"/>
    <w:link w:val="FootnoteText"/>
    <w:uiPriority w:val="99"/>
    <w:semiHidden/>
    <w:rsid w:val="00EB0E09"/>
    <w:rPr>
      <w:sz w:val="20"/>
      <w:szCs w:val="20"/>
    </w:rPr>
  </w:style>
  <w:style w:type="character" w:styleId="FootnoteReference">
    <w:name w:val="footnote reference"/>
    <w:basedOn w:val="DefaultParagraphFont"/>
    <w:uiPriority w:val="99"/>
    <w:semiHidden/>
    <w:unhideWhenUsed/>
    <w:rsid w:val="00EB0E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tabs>
        <w:tab w:val="left" w:pos="720"/>
      </w:tabs>
      <w:suppressAutoHyphens/>
      <w:spacing w:line="200" w:lineRule="atLeast"/>
    </w:pPr>
    <w:rPr>
      <w:rFonts w:ascii="Times New Roman" w:eastAsia="Arial" w:hAnsi="Times New Roman" w:cs="Tahoma"/>
      <w:lang w:val="uz-Cyrl-UZ" w:eastAsia="en-US" w:bidi="en-US"/>
    </w:rPr>
  </w:style>
  <w:style w:type="character" w:styleId="CommentReference">
    <w:name w:val="annotation reference"/>
    <w:basedOn w:val="DefaultParagraphFont"/>
    <w:uiPriority w:val="99"/>
    <w:rPr>
      <w:sz w:val="16"/>
      <w:szCs w:val="16"/>
    </w:rPr>
  </w:style>
  <w:style w:type="character" w:customStyle="1" w:styleId="CommentTextChar">
    <w:name w:val="Comment Text Char"/>
    <w:basedOn w:val="DefaultParagraphFont"/>
    <w:uiPriority w:val="99"/>
    <w:rPr>
      <w:sz w:val="20"/>
      <w:szCs w:val="20"/>
    </w:rPr>
  </w:style>
  <w:style w:type="character" w:customStyle="1" w:styleId="BalloonTextChar">
    <w:name w:val="Balloon Text Char"/>
    <w:basedOn w:val="DefaultParagraphFont"/>
    <w:rPr>
      <w:rFonts w:ascii="Tahoma" w:hAnsi="Tahoma" w:cs="Tahoma"/>
      <w:sz w:val="16"/>
      <w:szCs w:val="16"/>
    </w:rPr>
  </w:style>
  <w:style w:type="character" w:customStyle="1" w:styleId="CommentSubjectChar">
    <w:name w:val="Comment Subject Char"/>
    <w:basedOn w:val="CommentTextChar"/>
    <w:rPr>
      <w:b/>
      <w:bCs/>
      <w:sz w:val="20"/>
      <w:szCs w:val="20"/>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rFonts w:cs="Courier New"/>
      <w:sz w:val="20"/>
    </w:rPr>
  </w:style>
  <w:style w:type="paragraph" w:customStyle="1" w:styleId="Heading">
    <w:name w:val="Heading"/>
    <w:basedOn w:val="Default"/>
    <w:next w:val="Textbody"/>
    <w:pPr>
      <w:keepNext/>
      <w:spacing w:before="240" w:after="120"/>
    </w:pPr>
    <w:rPr>
      <w:rFonts w:ascii="Arial" w:hAnsi="Arial"/>
      <w:sz w:val="28"/>
      <w:szCs w:val="28"/>
    </w:rPr>
  </w:style>
  <w:style w:type="paragraph" w:customStyle="1" w:styleId="Textbody">
    <w:name w:val="Text body"/>
    <w:basedOn w:val="Default"/>
    <w:pPr>
      <w:spacing w:after="120"/>
    </w:pPr>
  </w:style>
  <w:style w:type="paragraph" w:styleId="List">
    <w:name w:val="List"/>
    <w:basedOn w:val="Textbody"/>
  </w:style>
  <w:style w:type="paragraph" w:customStyle="1" w:styleId="Caption1">
    <w:name w:val="Caption1"/>
    <w:basedOn w:val="Default"/>
    <w:pPr>
      <w:suppressLineNumbers/>
      <w:spacing w:before="120" w:after="120"/>
    </w:pPr>
    <w:rPr>
      <w:i/>
      <w:iCs/>
    </w:rPr>
  </w:style>
  <w:style w:type="paragraph" w:customStyle="1" w:styleId="Index">
    <w:name w:val="Index"/>
    <w:basedOn w:val="Default"/>
    <w:pPr>
      <w:suppressLineNumbers/>
    </w:pPr>
  </w:style>
  <w:style w:type="paragraph" w:styleId="ListParagraph">
    <w:name w:val="List Paragraph"/>
    <w:basedOn w:val="Default"/>
    <w:uiPriority w:val="34"/>
    <w:qFormat/>
    <w:pPr>
      <w:ind w:left="720"/>
    </w:pPr>
  </w:style>
  <w:style w:type="paragraph" w:styleId="CommentText">
    <w:name w:val="annotation text"/>
    <w:basedOn w:val="Default"/>
    <w:uiPriority w:val="99"/>
    <w:pPr>
      <w:spacing w:line="100" w:lineRule="atLeast"/>
    </w:pPr>
    <w:rPr>
      <w:sz w:val="20"/>
      <w:szCs w:val="20"/>
    </w:rPr>
  </w:style>
  <w:style w:type="paragraph" w:styleId="BalloonText">
    <w:name w:val="Balloon Text"/>
    <w:basedOn w:val="Default"/>
    <w:pPr>
      <w:spacing w:line="100" w:lineRule="atLeast"/>
    </w:pPr>
    <w:rPr>
      <w:rFonts w:ascii="Tahoma" w:hAnsi="Tahoma"/>
      <w:sz w:val="16"/>
      <w:szCs w:val="16"/>
    </w:rPr>
  </w:style>
  <w:style w:type="paragraph" w:styleId="CommentSubject">
    <w:name w:val="annotation subject"/>
    <w:basedOn w:val="CommentText"/>
    <w:rPr>
      <w:b/>
      <w:bCs/>
    </w:rPr>
  </w:style>
  <w:style w:type="paragraph" w:styleId="Header">
    <w:name w:val="header"/>
    <w:basedOn w:val="Normal"/>
    <w:link w:val="HeaderChar"/>
    <w:uiPriority w:val="99"/>
    <w:unhideWhenUsed/>
    <w:rsid w:val="00E064CF"/>
    <w:pPr>
      <w:tabs>
        <w:tab w:val="center" w:pos="4536"/>
        <w:tab w:val="right" w:pos="9072"/>
      </w:tabs>
    </w:pPr>
  </w:style>
  <w:style w:type="character" w:customStyle="1" w:styleId="HeaderChar">
    <w:name w:val="Header Char"/>
    <w:basedOn w:val="DefaultParagraphFont"/>
    <w:link w:val="Header"/>
    <w:uiPriority w:val="99"/>
    <w:rsid w:val="00E064CF"/>
  </w:style>
  <w:style w:type="paragraph" w:styleId="Footer">
    <w:name w:val="footer"/>
    <w:basedOn w:val="Normal"/>
    <w:link w:val="FooterChar"/>
    <w:uiPriority w:val="99"/>
    <w:unhideWhenUsed/>
    <w:rsid w:val="00E064CF"/>
    <w:pPr>
      <w:tabs>
        <w:tab w:val="center" w:pos="4536"/>
        <w:tab w:val="right" w:pos="9072"/>
      </w:tabs>
    </w:pPr>
  </w:style>
  <w:style w:type="character" w:customStyle="1" w:styleId="FooterChar">
    <w:name w:val="Footer Char"/>
    <w:basedOn w:val="DefaultParagraphFont"/>
    <w:link w:val="Footer"/>
    <w:uiPriority w:val="99"/>
    <w:rsid w:val="00E064CF"/>
  </w:style>
  <w:style w:type="paragraph" w:styleId="FootnoteText">
    <w:name w:val="footnote text"/>
    <w:basedOn w:val="Normal"/>
    <w:link w:val="FootnoteTextChar"/>
    <w:uiPriority w:val="99"/>
    <w:semiHidden/>
    <w:unhideWhenUsed/>
    <w:rsid w:val="00EB0E09"/>
    <w:rPr>
      <w:sz w:val="20"/>
      <w:szCs w:val="20"/>
    </w:rPr>
  </w:style>
  <w:style w:type="character" w:customStyle="1" w:styleId="FootnoteTextChar">
    <w:name w:val="Footnote Text Char"/>
    <w:basedOn w:val="DefaultParagraphFont"/>
    <w:link w:val="FootnoteText"/>
    <w:uiPriority w:val="99"/>
    <w:semiHidden/>
    <w:rsid w:val="00EB0E09"/>
    <w:rPr>
      <w:sz w:val="20"/>
      <w:szCs w:val="20"/>
    </w:rPr>
  </w:style>
  <w:style w:type="character" w:styleId="FootnoteReference">
    <w:name w:val="footnote reference"/>
    <w:basedOn w:val="DefaultParagraphFont"/>
    <w:uiPriority w:val="99"/>
    <w:semiHidden/>
    <w:unhideWhenUsed/>
    <w:rsid w:val="00EB0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763">
      <w:bodyDiv w:val="1"/>
      <w:marLeft w:val="0"/>
      <w:marRight w:val="0"/>
      <w:marTop w:val="0"/>
      <w:marBottom w:val="0"/>
      <w:divBdr>
        <w:top w:val="none" w:sz="0" w:space="0" w:color="auto"/>
        <w:left w:val="none" w:sz="0" w:space="0" w:color="auto"/>
        <w:bottom w:val="none" w:sz="0" w:space="0" w:color="auto"/>
        <w:right w:val="none" w:sz="0" w:space="0" w:color="auto"/>
      </w:divBdr>
    </w:div>
    <w:div w:id="384262463">
      <w:bodyDiv w:val="1"/>
      <w:marLeft w:val="0"/>
      <w:marRight w:val="0"/>
      <w:marTop w:val="0"/>
      <w:marBottom w:val="0"/>
      <w:divBdr>
        <w:top w:val="none" w:sz="0" w:space="0" w:color="auto"/>
        <w:left w:val="none" w:sz="0" w:space="0" w:color="auto"/>
        <w:bottom w:val="none" w:sz="0" w:space="0" w:color="auto"/>
        <w:right w:val="none" w:sz="0" w:space="0" w:color="auto"/>
      </w:divBdr>
    </w:div>
    <w:div w:id="467674417">
      <w:bodyDiv w:val="1"/>
      <w:marLeft w:val="0"/>
      <w:marRight w:val="0"/>
      <w:marTop w:val="0"/>
      <w:marBottom w:val="0"/>
      <w:divBdr>
        <w:top w:val="none" w:sz="0" w:space="0" w:color="auto"/>
        <w:left w:val="none" w:sz="0" w:space="0" w:color="auto"/>
        <w:bottom w:val="none" w:sz="0" w:space="0" w:color="auto"/>
        <w:right w:val="none" w:sz="0" w:space="0" w:color="auto"/>
      </w:divBdr>
    </w:div>
    <w:div w:id="471756600">
      <w:bodyDiv w:val="1"/>
      <w:marLeft w:val="0"/>
      <w:marRight w:val="0"/>
      <w:marTop w:val="0"/>
      <w:marBottom w:val="0"/>
      <w:divBdr>
        <w:top w:val="none" w:sz="0" w:space="0" w:color="auto"/>
        <w:left w:val="none" w:sz="0" w:space="0" w:color="auto"/>
        <w:bottom w:val="none" w:sz="0" w:space="0" w:color="auto"/>
        <w:right w:val="none" w:sz="0" w:space="0" w:color="auto"/>
      </w:divBdr>
    </w:div>
    <w:div w:id="591856432">
      <w:bodyDiv w:val="1"/>
      <w:marLeft w:val="0"/>
      <w:marRight w:val="0"/>
      <w:marTop w:val="0"/>
      <w:marBottom w:val="0"/>
      <w:divBdr>
        <w:top w:val="none" w:sz="0" w:space="0" w:color="auto"/>
        <w:left w:val="none" w:sz="0" w:space="0" w:color="auto"/>
        <w:bottom w:val="none" w:sz="0" w:space="0" w:color="auto"/>
        <w:right w:val="none" w:sz="0" w:space="0" w:color="auto"/>
      </w:divBdr>
    </w:div>
    <w:div w:id="673726402">
      <w:bodyDiv w:val="1"/>
      <w:marLeft w:val="0"/>
      <w:marRight w:val="0"/>
      <w:marTop w:val="0"/>
      <w:marBottom w:val="0"/>
      <w:divBdr>
        <w:top w:val="none" w:sz="0" w:space="0" w:color="auto"/>
        <w:left w:val="none" w:sz="0" w:space="0" w:color="auto"/>
        <w:bottom w:val="none" w:sz="0" w:space="0" w:color="auto"/>
        <w:right w:val="none" w:sz="0" w:space="0" w:color="auto"/>
      </w:divBdr>
    </w:div>
    <w:div w:id="809446572">
      <w:bodyDiv w:val="1"/>
      <w:marLeft w:val="0"/>
      <w:marRight w:val="0"/>
      <w:marTop w:val="0"/>
      <w:marBottom w:val="0"/>
      <w:divBdr>
        <w:top w:val="none" w:sz="0" w:space="0" w:color="auto"/>
        <w:left w:val="none" w:sz="0" w:space="0" w:color="auto"/>
        <w:bottom w:val="none" w:sz="0" w:space="0" w:color="auto"/>
        <w:right w:val="none" w:sz="0" w:space="0" w:color="auto"/>
      </w:divBdr>
    </w:div>
    <w:div w:id="161979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0CFE0-8664-4C36-8C7B-ED9920D5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tudinfa</dc:creator>
  <cp:lastModifiedBy>tudinfa</cp:lastModifiedBy>
  <cp:revision>3</cp:revision>
  <cp:lastPrinted>2017-08-11T15:48:00Z</cp:lastPrinted>
  <dcterms:created xsi:type="dcterms:W3CDTF">2017-09-22T15:38:00Z</dcterms:created>
  <dcterms:modified xsi:type="dcterms:W3CDTF">2017-09-22T15:39:00Z</dcterms:modified>
</cp:coreProperties>
</file>